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00BC5" w14:textId="77777777" w:rsidR="002167C7" w:rsidRPr="00D95E73" w:rsidRDefault="002167C7" w:rsidP="002167C7">
      <w:pPr>
        <w:jc w:val="center"/>
        <w:rPr>
          <w:rFonts w:ascii="Arial" w:hAnsi="Arial" w:cs="Arial"/>
          <w:b/>
          <w:sz w:val="36"/>
        </w:rPr>
      </w:pPr>
      <w:r w:rsidRPr="00D95E73">
        <w:rPr>
          <w:rFonts w:ascii="Arial" w:hAnsi="Arial" w:cs="Arial"/>
          <w:b/>
          <w:sz w:val="36"/>
        </w:rPr>
        <w:t xml:space="preserve">Board of Health </w:t>
      </w:r>
      <w:r>
        <w:rPr>
          <w:rFonts w:ascii="Arial" w:hAnsi="Arial" w:cs="Arial"/>
          <w:b/>
          <w:sz w:val="36"/>
        </w:rPr>
        <w:t>Agenda</w:t>
      </w:r>
    </w:p>
    <w:p w14:paraId="2F5056C4" w14:textId="77777777" w:rsidR="002167C7" w:rsidRPr="008E6826" w:rsidRDefault="002167C7" w:rsidP="002167C7">
      <w:pPr>
        <w:jc w:val="center"/>
        <w:rPr>
          <w:rFonts w:ascii="Arial" w:hAnsi="Arial" w:cs="Arial"/>
          <w:i/>
          <w:sz w:val="20"/>
        </w:rPr>
      </w:pPr>
      <w:r w:rsidRPr="008E6826">
        <w:rPr>
          <w:rFonts w:ascii="Arial" w:hAnsi="Arial" w:cs="Arial"/>
          <w:i/>
          <w:sz w:val="20"/>
        </w:rPr>
        <w:t>The Mission of Two Rivers Public Health Department is to assess and monitor the health status of the district and facilitate the linking of resources to assure health promotion, prevention and protection for the people within Buffalo, Dawson, Franklin, Gosper, Harlan, Kearney and Phelps Counties.</w:t>
      </w:r>
    </w:p>
    <w:p w14:paraId="381D5AA5" w14:textId="77777777" w:rsidR="002167C7" w:rsidRPr="002167C7" w:rsidRDefault="002167C7" w:rsidP="002167C7">
      <w:pPr>
        <w:jc w:val="center"/>
        <w:rPr>
          <w:rFonts w:ascii="Arial" w:hAnsi="Arial" w:cs="Arial"/>
          <w:sz w:val="10"/>
        </w:rPr>
      </w:pPr>
    </w:p>
    <w:p w14:paraId="3F17AB24" w14:textId="09FCAADA" w:rsidR="00860411" w:rsidRDefault="00860411" w:rsidP="00860411">
      <w:pPr>
        <w:tabs>
          <w:tab w:val="center" w:pos="5400"/>
          <w:tab w:val="left" w:pos="8610"/>
        </w:tabs>
        <w:jc w:val="center"/>
        <w:rPr>
          <w:rFonts w:ascii="Arial" w:hAnsi="Arial" w:cs="Arial"/>
        </w:rPr>
      </w:pPr>
      <w:r w:rsidRPr="006249B4">
        <w:rPr>
          <w:rFonts w:ascii="Arial" w:hAnsi="Arial" w:cs="Arial"/>
        </w:rPr>
        <w:t xml:space="preserve">Johnson Center Conference Room, </w:t>
      </w:r>
      <w:r>
        <w:rPr>
          <w:rFonts w:ascii="Arial" w:hAnsi="Arial" w:cs="Arial"/>
        </w:rPr>
        <w:t>701 4</w:t>
      </w:r>
      <w:r w:rsidRPr="00860411">
        <w:rPr>
          <w:rFonts w:ascii="Arial" w:hAnsi="Arial" w:cs="Arial"/>
          <w:vertAlign w:val="superscript"/>
        </w:rPr>
        <w:t>th</w:t>
      </w:r>
      <w:r>
        <w:rPr>
          <w:rFonts w:ascii="Arial" w:hAnsi="Arial" w:cs="Arial"/>
        </w:rPr>
        <w:t xml:space="preserve"> Ave, </w:t>
      </w:r>
      <w:r w:rsidRPr="006249B4">
        <w:rPr>
          <w:rFonts w:ascii="Arial" w:hAnsi="Arial" w:cs="Arial"/>
        </w:rPr>
        <w:t>Holdrege, NE</w:t>
      </w:r>
    </w:p>
    <w:p w14:paraId="3B5C85D5" w14:textId="5125CEBA" w:rsidR="009139F8" w:rsidRDefault="00860411" w:rsidP="00860411">
      <w:pPr>
        <w:jc w:val="center"/>
        <w:rPr>
          <w:rFonts w:ascii="Arial" w:hAnsi="Arial" w:cs="Arial"/>
          <w:b/>
        </w:rPr>
      </w:pPr>
      <w:r w:rsidRPr="00803436">
        <w:rPr>
          <w:rFonts w:ascii="Arial" w:hAnsi="Arial" w:cs="Arial"/>
          <w:b/>
        </w:rPr>
        <w:t xml:space="preserve">Tuesday, </w:t>
      </w:r>
      <w:r w:rsidR="009139F8">
        <w:rPr>
          <w:rFonts w:ascii="Arial" w:hAnsi="Arial" w:cs="Arial"/>
          <w:b/>
        </w:rPr>
        <w:t>February 5</w:t>
      </w:r>
      <w:r w:rsidRPr="00860411">
        <w:rPr>
          <w:rFonts w:ascii="Arial" w:hAnsi="Arial" w:cs="Arial"/>
          <w:b/>
          <w:vertAlign w:val="superscript"/>
        </w:rPr>
        <w:t>t</w:t>
      </w:r>
      <w:r w:rsidR="009139F8">
        <w:rPr>
          <w:rFonts w:ascii="Arial" w:hAnsi="Arial" w:cs="Arial"/>
          <w:b/>
          <w:vertAlign w:val="superscript"/>
        </w:rPr>
        <w:t>h</w:t>
      </w:r>
      <w:r w:rsidR="009139F8">
        <w:rPr>
          <w:rFonts w:ascii="Arial" w:hAnsi="Arial" w:cs="Arial"/>
          <w:b/>
        </w:rPr>
        <w:t>, 2019</w:t>
      </w:r>
      <w:r w:rsidRPr="00803436">
        <w:rPr>
          <w:rFonts w:ascii="Arial" w:hAnsi="Arial" w:cs="Arial"/>
          <w:b/>
        </w:rPr>
        <w:t xml:space="preserve">, </w:t>
      </w:r>
      <w:r w:rsidR="009139F8">
        <w:rPr>
          <w:rFonts w:ascii="Arial" w:hAnsi="Arial" w:cs="Arial"/>
          <w:b/>
        </w:rPr>
        <w:t>5:30 PM Greet new members</w:t>
      </w:r>
    </w:p>
    <w:p w14:paraId="0A0D6A5C" w14:textId="25DE601A" w:rsidR="00860411" w:rsidRPr="00803436" w:rsidRDefault="009139F8" w:rsidP="00860411">
      <w:pPr>
        <w:jc w:val="center"/>
        <w:rPr>
          <w:rFonts w:ascii="Arial" w:hAnsi="Arial" w:cs="Arial"/>
          <w:b/>
        </w:rPr>
      </w:pPr>
      <w:r>
        <w:rPr>
          <w:rFonts w:ascii="Arial" w:hAnsi="Arial" w:cs="Arial"/>
          <w:b/>
        </w:rPr>
        <w:t>Meeting starts 6:00 PM</w:t>
      </w:r>
    </w:p>
    <w:p w14:paraId="750B4962" w14:textId="77777777" w:rsidR="002F33BD" w:rsidRPr="002F33BD" w:rsidRDefault="002F33BD" w:rsidP="0058081E">
      <w:pPr>
        <w:jc w:val="center"/>
        <w:rPr>
          <w:rFonts w:ascii="Arial" w:hAnsi="Arial" w:cs="Arial"/>
          <w:b/>
          <w:u w:val="single"/>
        </w:rPr>
      </w:pPr>
    </w:p>
    <w:p w14:paraId="3ADE0AE8" w14:textId="77777777" w:rsidR="009A736D" w:rsidRPr="009346C8" w:rsidRDefault="009A736D" w:rsidP="009A736D">
      <w:pPr>
        <w:widowControl/>
        <w:numPr>
          <w:ilvl w:val="0"/>
          <w:numId w:val="7"/>
        </w:numPr>
        <w:rPr>
          <w:rFonts w:ascii="Arial" w:hAnsi="Arial" w:cs="Arial"/>
          <w:sz w:val="22"/>
          <w:szCs w:val="22"/>
        </w:rPr>
      </w:pPr>
      <w:r w:rsidRPr="009346C8">
        <w:rPr>
          <w:rFonts w:ascii="Arial" w:hAnsi="Arial" w:cs="Arial"/>
          <w:sz w:val="22"/>
          <w:szCs w:val="22"/>
        </w:rPr>
        <w:t xml:space="preserve">Call meeting to order </w:t>
      </w:r>
    </w:p>
    <w:p w14:paraId="06CF70AC" w14:textId="5F197EC4" w:rsidR="00A17C61" w:rsidRDefault="009A736D" w:rsidP="009139F8">
      <w:pPr>
        <w:widowControl/>
        <w:numPr>
          <w:ilvl w:val="0"/>
          <w:numId w:val="7"/>
        </w:numPr>
        <w:rPr>
          <w:rFonts w:ascii="Arial" w:hAnsi="Arial" w:cs="Arial"/>
          <w:sz w:val="22"/>
          <w:szCs w:val="22"/>
        </w:rPr>
      </w:pPr>
      <w:r w:rsidRPr="009346C8">
        <w:rPr>
          <w:rFonts w:ascii="Arial" w:hAnsi="Arial" w:cs="Arial"/>
          <w:sz w:val="22"/>
          <w:szCs w:val="22"/>
        </w:rPr>
        <w:t>Public Comment</w:t>
      </w:r>
    </w:p>
    <w:p w14:paraId="70C5CEAD" w14:textId="3CA2FDA5" w:rsidR="00C87DB1" w:rsidRPr="00C87DB1" w:rsidRDefault="00C87DB1" w:rsidP="00C87DB1">
      <w:pPr>
        <w:pStyle w:val="ListParagraph"/>
        <w:numPr>
          <w:ilvl w:val="1"/>
          <w:numId w:val="7"/>
        </w:numPr>
        <w:rPr>
          <w:rFonts w:ascii="Arial" w:hAnsi="Arial" w:cs="Arial"/>
          <w:sz w:val="22"/>
          <w:szCs w:val="22"/>
        </w:rPr>
      </w:pPr>
      <w:r w:rsidRPr="00C87DB1">
        <w:rPr>
          <w:rFonts w:ascii="Arial" w:hAnsi="Arial" w:cs="Arial"/>
          <w:sz w:val="22"/>
          <w:szCs w:val="22"/>
        </w:rPr>
        <w:t>Boa</w:t>
      </w:r>
      <w:r w:rsidR="009139F8">
        <w:rPr>
          <w:rFonts w:ascii="Arial" w:hAnsi="Arial" w:cs="Arial"/>
          <w:sz w:val="22"/>
          <w:szCs w:val="22"/>
        </w:rPr>
        <w:t>rd comment</w:t>
      </w:r>
    </w:p>
    <w:p w14:paraId="29778C61" w14:textId="163B019E" w:rsidR="009A736D" w:rsidRDefault="009A736D" w:rsidP="00775EBD">
      <w:pPr>
        <w:widowControl/>
        <w:numPr>
          <w:ilvl w:val="1"/>
          <w:numId w:val="7"/>
        </w:numPr>
        <w:rPr>
          <w:rFonts w:ascii="Arial" w:hAnsi="Arial" w:cs="Arial"/>
          <w:sz w:val="22"/>
          <w:szCs w:val="22"/>
        </w:rPr>
      </w:pPr>
      <w:r w:rsidRPr="009346C8">
        <w:rPr>
          <w:rFonts w:ascii="Arial" w:hAnsi="Arial" w:cs="Arial"/>
          <w:sz w:val="22"/>
          <w:szCs w:val="22"/>
        </w:rPr>
        <w:t>Employee comment</w:t>
      </w:r>
    </w:p>
    <w:p w14:paraId="267D6472" w14:textId="77777777" w:rsidR="00884008" w:rsidRPr="009346C8" w:rsidRDefault="00884008" w:rsidP="00884008">
      <w:pPr>
        <w:pStyle w:val="ListParagraph"/>
        <w:numPr>
          <w:ilvl w:val="0"/>
          <w:numId w:val="7"/>
        </w:numPr>
        <w:rPr>
          <w:rFonts w:ascii="Arial" w:hAnsi="Arial" w:cs="Arial"/>
          <w:sz w:val="22"/>
          <w:szCs w:val="22"/>
        </w:rPr>
      </w:pPr>
      <w:r w:rsidRPr="009346C8">
        <w:rPr>
          <w:rFonts w:ascii="Arial" w:hAnsi="Arial" w:cs="Arial"/>
          <w:sz w:val="22"/>
          <w:szCs w:val="22"/>
        </w:rPr>
        <w:t>Approval of Agenda</w:t>
      </w:r>
    </w:p>
    <w:p w14:paraId="034238D1" w14:textId="77777777" w:rsidR="003D6DD9" w:rsidRDefault="003D6DD9" w:rsidP="009A736D">
      <w:pPr>
        <w:widowControl/>
        <w:numPr>
          <w:ilvl w:val="0"/>
          <w:numId w:val="7"/>
        </w:numPr>
        <w:rPr>
          <w:rFonts w:ascii="Arial" w:hAnsi="Arial" w:cs="Arial"/>
          <w:sz w:val="22"/>
          <w:szCs w:val="22"/>
        </w:rPr>
      </w:pPr>
      <w:r>
        <w:rPr>
          <w:rFonts w:ascii="Arial" w:hAnsi="Arial" w:cs="Arial"/>
          <w:sz w:val="22"/>
          <w:szCs w:val="22"/>
        </w:rPr>
        <w:t>Reorganization</w:t>
      </w:r>
    </w:p>
    <w:p w14:paraId="3C2595FE" w14:textId="7DFBD8B6" w:rsidR="003D6DD9" w:rsidRDefault="003D6DD9" w:rsidP="003D6DD9">
      <w:pPr>
        <w:widowControl/>
        <w:numPr>
          <w:ilvl w:val="1"/>
          <w:numId w:val="7"/>
        </w:numPr>
        <w:rPr>
          <w:rFonts w:ascii="Arial" w:hAnsi="Arial" w:cs="Arial"/>
          <w:sz w:val="22"/>
          <w:szCs w:val="22"/>
        </w:rPr>
      </w:pPr>
      <w:r>
        <w:rPr>
          <w:rFonts w:ascii="Arial" w:hAnsi="Arial" w:cs="Arial"/>
          <w:sz w:val="22"/>
          <w:szCs w:val="22"/>
        </w:rPr>
        <w:t>Nominations and approval of officers</w:t>
      </w:r>
    </w:p>
    <w:p w14:paraId="3247E347" w14:textId="58E7C0A9" w:rsidR="003D6DD9" w:rsidRDefault="003D6DD9" w:rsidP="003D6DD9">
      <w:pPr>
        <w:widowControl/>
        <w:numPr>
          <w:ilvl w:val="1"/>
          <w:numId w:val="7"/>
        </w:numPr>
        <w:rPr>
          <w:rFonts w:ascii="Arial" w:hAnsi="Arial" w:cs="Arial"/>
          <w:sz w:val="22"/>
          <w:szCs w:val="22"/>
        </w:rPr>
      </w:pPr>
      <w:r>
        <w:rPr>
          <w:rFonts w:ascii="Arial" w:hAnsi="Arial" w:cs="Arial"/>
          <w:sz w:val="22"/>
          <w:szCs w:val="22"/>
        </w:rPr>
        <w:t>Nominations and approval of committees</w:t>
      </w:r>
    </w:p>
    <w:p w14:paraId="41B5B51B" w14:textId="2AE20918" w:rsidR="0035074F" w:rsidRDefault="00F40A16" w:rsidP="003D6DD9">
      <w:pPr>
        <w:widowControl/>
        <w:numPr>
          <w:ilvl w:val="1"/>
          <w:numId w:val="7"/>
        </w:numPr>
        <w:rPr>
          <w:rFonts w:ascii="Arial" w:hAnsi="Arial" w:cs="Arial"/>
          <w:sz w:val="22"/>
          <w:szCs w:val="22"/>
        </w:rPr>
      </w:pPr>
      <w:r>
        <w:rPr>
          <w:rFonts w:ascii="Arial" w:hAnsi="Arial" w:cs="Arial"/>
          <w:sz w:val="22"/>
          <w:szCs w:val="22"/>
        </w:rPr>
        <w:t>Ratification of members and terms</w:t>
      </w:r>
    </w:p>
    <w:p w14:paraId="78C48350" w14:textId="1E8A5683" w:rsidR="009A736D" w:rsidRPr="009346C8" w:rsidRDefault="009A736D" w:rsidP="009A736D">
      <w:pPr>
        <w:widowControl/>
        <w:numPr>
          <w:ilvl w:val="0"/>
          <w:numId w:val="7"/>
        </w:numPr>
        <w:rPr>
          <w:rFonts w:ascii="Arial" w:hAnsi="Arial" w:cs="Arial"/>
          <w:sz w:val="22"/>
          <w:szCs w:val="22"/>
        </w:rPr>
      </w:pPr>
      <w:r w:rsidRPr="009346C8">
        <w:rPr>
          <w:rFonts w:ascii="Arial" w:hAnsi="Arial" w:cs="Arial"/>
          <w:sz w:val="22"/>
          <w:szCs w:val="22"/>
        </w:rPr>
        <w:t xml:space="preserve">Approval of Minutes from </w:t>
      </w:r>
      <w:r w:rsidR="009139F8">
        <w:rPr>
          <w:rFonts w:ascii="Arial" w:hAnsi="Arial" w:cs="Arial"/>
          <w:sz w:val="22"/>
          <w:szCs w:val="22"/>
        </w:rPr>
        <w:t>December 4</w:t>
      </w:r>
      <w:r w:rsidR="00C81AD5">
        <w:rPr>
          <w:rFonts w:ascii="Arial" w:hAnsi="Arial" w:cs="Arial"/>
          <w:sz w:val="22"/>
          <w:szCs w:val="22"/>
        </w:rPr>
        <w:t>, 2018</w:t>
      </w:r>
      <w:r w:rsidR="009F4BF4">
        <w:rPr>
          <w:rFonts w:ascii="Arial" w:hAnsi="Arial" w:cs="Arial"/>
          <w:sz w:val="22"/>
          <w:szCs w:val="22"/>
        </w:rPr>
        <w:t xml:space="preserve"> meeting</w:t>
      </w:r>
    </w:p>
    <w:p w14:paraId="53B2B313" w14:textId="77777777" w:rsidR="00F2328C" w:rsidRDefault="009A736D" w:rsidP="009A22D4">
      <w:pPr>
        <w:widowControl/>
        <w:numPr>
          <w:ilvl w:val="0"/>
          <w:numId w:val="7"/>
        </w:numPr>
        <w:rPr>
          <w:rFonts w:ascii="Arial" w:hAnsi="Arial" w:cs="Arial"/>
          <w:sz w:val="22"/>
          <w:szCs w:val="22"/>
        </w:rPr>
      </w:pPr>
      <w:r w:rsidRPr="009346C8">
        <w:rPr>
          <w:rFonts w:ascii="Arial" w:hAnsi="Arial" w:cs="Arial"/>
          <w:sz w:val="22"/>
          <w:szCs w:val="22"/>
        </w:rPr>
        <w:t>Director’s Report</w:t>
      </w:r>
    </w:p>
    <w:p w14:paraId="2BC42C42" w14:textId="77777777" w:rsidR="003D6DD9" w:rsidRDefault="003D6DD9" w:rsidP="00624DB9">
      <w:pPr>
        <w:widowControl/>
        <w:numPr>
          <w:ilvl w:val="1"/>
          <w:numId w:val="7"/>
        </w:numPr>
        <w:rPr>
          <w:rFonts w:ascii="Arial" w:hAnsi="Arial" w:cs="Arial"/>
          <w:sz w:val="22"/>
          <w:szCs w:val="22"/>
        </w:rPr>
      </w:pPr>
      <w:r>
        <w:rPr>
          <w:rFonts w:ascii="Arial" w:hAnsi="Arial" w:cs="Arial"/>
          <w:sz w:val="22"/>
          <w:szCs w:val="22"/>
        </w:rPr>
        <w:t>Accreditation update</w:t>
      </w:r>
    </w:p>
    <w:p w14:paraId="25C1C380" w14:textId="77777777" w:rsidR="003D6DD9" w:rsidRDefault="003D6DD9" w:rsidP="00624DB9">
      <w:pPr>
        <w:widowControl/>
        <w:numPr>
          <w:ilvl w:val="1"/>
          <w:numId w:val="7"/>
        </w:numPr>
        <w:rPr>
          <w:rFonts w:ascii="Arial" w:hAnsi="Arial" w:cs="Arial"/>
          <w:sz w:val="22"/>
          <w:szCs w:val="22"/>
        </w:rPr>
      </w:pPr>
      <w:r>
        <w:rPr>
          <w:rFonts w:ascii="Arial" w:hAnsi="Arial" w:cs="Arial"/>
          <w:sz w:val="22"/>
          <w:szCs w:val="22"/>
        </w:rPr>
        <w:t>Personnel update</w:t>
      </w:r>
    </w:p>
    <w:p w14:paraId="089ED94F" w14:textId="1575C27F" w:rsidR="00624DB9" w:rsidRDefault="00624DB9" w:rsidP="00624DB9">
      <w:pPr>
        <w:widowControl/>
        <w:numPr>
          <w:ilvl w:val="1"/>
          <w:numId w:val="7"/>
        </w:numPr>
        <w:rPr>
          <w:rFonts w:ascii="Arial" w:hAnsi="Arial" w:cs="Arial"/>
          <w:sz w:val="22"/>
          <w:szCs w:val="22"/>
        </w:rPr>
      </w:pPr>
      <w:r>
        <w:rPr>
          <w:rFonts w:ascii="Arial" w:hAnsi="Arial" w:cs="Arial"/>
          <w:sz w:val="22"/>
          <w:szCs w:val="22"/>
        </w:rPr>
        <w:t>Legislative review</w:t>
      </w:r>
    </w:p>
    <w:p w14:paraId="353EAD02" w14:textId="51036924" w:rsidR="00624DB9" w:rsidRPr="00624DB9" w:rsidRDefault="00624DB9" w:rsidP="00624DB9">
      <w:pPr>
        <w:widowControl/>
        <w:numPr>
          <w:ilvl w:val="2"/>
          <w:numId w:val="7"/>
        </w:numPr>
        <w:rPr>
          <w:rFonts w:ascii="Arial" w:hAnsi="Arial" w:cs="Arial"/>
          <w:sz w:val="22"/>
          <w:szCs w:val="22"/>
        </w:rPr>
      </w:pPr>
      <w:r w:rsidRPr="00624DB9">
        <w:rPr>
          <w:rFonts w:ascii="Arial" w:hAnsi="Arial" w:cs="Arial"/>
          <w:sz w:val="22"/>
          <w:szCs w:val="22"/>
        </w:rPr>
        <w:t>LB480-50k to LHD for prevention-worksite wellness</w:t>
      </w:r>
    </w:p>
    <w:p w14:paraId="407FF9CC" w14:textId="652A0F60" w:rsidR="00624DB9" w:rsidRPr="00624DB9" w:rsidRDefault="00624DB9" w:rsidP="00624DB9">
      <w:pPr>
        <w:widowControl/>
        <w:numPr>
          <w:ilvl w:val="2"/>
          <w:numId w:val="7"/>
        </w:numPr>
        <w:rPr>
          <w:rFonts w:ascii="Arial" w:hAnsi="Arial" w:cs="Arial"/>
          <w:sz w:val="22"/>
          <w:szCs w:val="22"/>
        </w:rPr>
      </w:pPr>
      <w:r w:rsidRPr="00624DB9">
        <w:rPr>
          <w:rFonts w:ascii="Arial" w:hAnsi="Arial" w:cs="Arial"/>
          <w:sz w:val="22"/>
          <w:szCs w:val="22"/>
        </w:rPr>
        <w:t xml:space="preserve">LB710-increase tobacco tax </w:t>
      </w:r>
      <w:r w:rsidR="003D6DD9">
        <w:rPr>
          <w:rFonts w:ascii="Arial" w:hAnsi="Arial" w:cs="Arial"/>
          <w:sz w:val="22"/>
          <w:szCs w:val="22"/>
        </w:rPr>
        <w:t xml:space="preserve">by </w:t>
      </w:r>
      <w:r w:rsidRPr="00624DB9">
        <w:rPr>
          <w:rFonts w:ascii="Arial" w:hAnsi="Arial" w:cs="Arial"/>
          <w:sz w:val="22"/>
          <w:szCs w:val="22"/>
        </w:rPr>
        <w:t>$1.50</w:t>
      </w:r>
      <w:r w:rsidR="003D6DD9">
        <w:rPr>
          <w:rFonts w:ascii="Arial" w:hAnsi="Arial" w:cs="Arial"/>
          <w:sz w:val="22"/>
          <w:szCs w:val="22"/>
        </w:rPr>
        <w:t xml:space="preserve"> to $2.14</w:t>
      </w:r>
    </w:p>
    <w:p w14:paraId="1A375489" w14:textId="77777777" w:rsidR="003D6DD9" w:rsidRDefault="00EC5004" w:rsidP="003D6DD9">
      <w:pPr>
        <w:widowControl/>
        <w:numPr>
          <w:ilvl w:val="1"/>
          <w:numId w:val="7"/>
        </w:numPr>
        <w:rPr>
          <w:rFonts w:ascii="Arial" w:hAnsi="Arial" w:cs="Arial"/>
          <w:sz w:val="22"/>
          <w:szCs w:val="22"/>
        </w:rPr>
      </w:pPr>
      <w:r>
        <w:rPr>
          <w:rFonts w:ascii="Arial" w:hAnsi="Arial" w:cs="Arial"/>
          <w:sz w:val="22"/>
          <w:szCs w:val="22"/>
        </w:rPr>
        <w:t>Disease trends</w:t>
      </w:r>
    </w:p>
    <w:p w14:paraId="2859AAF2" w14:textId="57B2D92B" w:rsidR="00624DB9" w:rsidRPr="003D6DD9" w:rsidRDefault="00EC5004" w:rsidP="003D6DD9">
      <w:pPr>
        <w:widowControl/>
        <w:numPr>
          <w:ilvl w:val="1"/>
          <w:numId w:val="7"/>
        </w:numPr>
        <w:rPr>
          <w:rFonts w:ascii="Arial" w:hAnsi="Arial" w:cs="Arial"/>
          <w:sz w:val="22"/>
          <w:szCs w:val="22"/>
        </w:rPr>
      </w:pPr>
      <w:r w:rsidRPr="003D6DD9">
        <w:rPr>
          <w:rFonts w:ascii="Arial" w:hAnsi="Arial" w:cs="Arial"/>
          <w:sz w:val="22"/>
          <w:szCs w:val="22"/>
        </w:rPr>
        <w:t>Current programming review</w:t>
      </w:r>
    </w:p>
    <w:p w14:paraId="344290D3" w14:textId="77777777" w:rsidR="009A736D" w:rsidRPr="006B5CF4" w:rsidRDefault="009A736D" w:rsidP="009A736D">
      <w:pPr>
        <w:widowControl/>
        <w:numPr>
          <w:ilvl w:val="0"/>
          <w:numId w:val="7"/>
        </w:numPr>
        <w:rPr>
          <w:rFonts w:ascii="Arial" w:hAnsi="Arial" w:cs="Arial"/>
          <w:sz w:val="22"/>
        </w:rPr>
      </w:pPr>
      <w:r w:rsidRPr="006B5CF4">
        <w:rPr>
          <w:rFonts w:ascii="Arial" w:hAnsi="Arial" w:cs="Arial"/>
          <w:sz w:val="22"/>
        </w:rPr>
        <w:t>Standing Committees</w:t>
      </w:r>
    </w:p>
    <w:p w14:paraId="78BACABC" w14:textId="77777777" w:rsidR="009A736D" w:rsidRDefault="009A736D" w:rsidP="009A736D">
      <w:pPr>
        <w:widowControl/>
        <w:numPr>
          <w:ilvl w:val="1"/>
          <w:numId w:val="7"/>
        </w:numPr>
        <w:rPr>
          <w:rFonts w:ascii="Arial" w:hAnsi="Arial" w:cs="Arial"/>
          <w:sz w:val="22"/>
        </w:rPr>
      </w:pPr>
      <w:r w:rsidRPr="006B5CF4">
        <w:rPr>
          <w:rFonts w:ascii="Arial" w:hAnsi="Arial" w:cs="Arial"/>
          <w:sz w:val="22"/>
        </w:rPr>
        <w:t>Executive (Butz, Hunter, Monter, Anderson)</w:t>
      </w:r>
    </w:p>
    <w:p w14:paraId="6B679D43" w14:textId="22854AF8" w:rsidR="00860411" w:rsidRDefault="00945039" w:rsidP="00860411">
      <w:pPr>
        <w:widowControl/>
        <w:numPr>
          <w:ilvl w:val="2"/>
          <w:numId w:val="7"/>
        </w:numPr>
        <w:rPr>
          <w:rFonts w:ascii="Arial" w:hAnsi="Arial" w:cs="Arial"/>
          <w:sz w:val="22"/>
        </w:rPr>
      </w:pPr>
      <w:r>
        <w:rPr>
          <w:rFonts w:ascii="Arial" w:hAnsi="Arial" w:cs="Arial"/>
          <w:sz w:val="22"/>
        </w:rPr>
        <w:t>Update</w:t>
      </w:r>
    </w:p>
    <w:p w14:paraId="0A8B3E02" w14:textId="30DF88B1" w:rsidR="009139F8" w:rsidRDefault="009139F8" w:rsidP="009A736D">
      <w:pPr>
        <w:widowControl/>
        <w:numPr>
          <w:ilvl w:val="1"/>
          <w:numId w:val="7"/>
        </w:numPr>
        <w:rPr>
          <w:rFonts w:ascii="Arial" w:hAnsi="Arial" w:cs="Arial"/>
          <w:sz w:val="22"/>
        </w:rPr>
      </w:pPr>
      <w:r>
        <w:rPr>
          <w:rFonts w:ascii="Arial" w:hAnsi="Arial" w:cs="Arial"/>
          <w:sz w:val="22"/>
        </w:rPr>
        <w:t>Personnel (Butz, Hunter, Monter)</w:t>
      </w:r>
    </w:p>
    <w:p w14:paraId="343D5B2C" w14:textId="1C9ABC7C" w:rsidR="009139F8" w:rsidRDefault="009139F8" w:rsidP="009139F8">
      <w:pPr>
        <w:widowControl/>
        <w:numPr>
          <w:ilvl w:val="2"/>
          <w:numId w:val="7"/>
        </w:numPr>
        <w:rPr>
          <w:rFonts w:ascii="Arial" w:hAnsi="Arial" w:cs="Arial"/>
          <w:sz w:val="22"/>
        </w:rPr>
      </w:pPr>
      <w:r>
        <w:rPr>
          <w:rFonts w:ascii="Arial" w:hAnsi="Arial" w:cs="Arial"/>
          <w:sz w:val="22"/>
        </w:rPr>
        <w:t xml:space="preserve">Director’s evaluation </w:t>
      </w:r>
      <w:r w:rsidR="00EC5004">
        <w:rPr>
          <w:rFonts w:ascii="Arial" w:hAnsi="Arial" w:cs="Arial"/>
          <w:sz w:val="22"/>
        </w:rPr>
        <w:t>March 17, 2019</w:t>
      </w:r>
    </w:p>
    <w:p w14:paraId="78493965" w14:textId="2C2BC217" w:rsidR="003D6DD9" w:rsidRDefault="003D6DD9" w:rsidP="003D6DD9">
      <w:pPr>
        <w:widowControl/>
        <w:numPr>
          <w:ilvl w:val="3"/>
          <w:numId w:val="7"/>
        </w:numPr>
        <w:rPr>
          <w:rFonts w:ascii="Arial" w:hAnsi="Arial" w:cs="Arial"/>
          <w:sz w:val="22"/>
        </w:rPr>
      </w:pPr>
      <w:r>
        <w:rPr>
          <w:rFonts w:ascii="Arial" w:hAnsi="Arial" w:cs="Arial"/>
          <w:sz w:val="22"/>
        </w:rPr>
        <w:t>Review evaluation tool</w:t>
      </w:r>
    </w:p>
    <w:p w14:paraId="7EC36685" w14:textId="1AD68F1F" w:rsidR="009A736D" w:rsidRPr="006B5CF4" w:rsidRDefault="009A736D" w:rsidP="009A736D">
      <w:pPr>
        <w:widowControl/>
        <w:numPr>
          <w:ilvl w:val="1"/>
          <w:numId w:val="7"/>
        </w:numPr>
        <w:rPr>
          <w:rFonts w:ascii="Arial" w:hAnsi="Arial" w:cs="Arial"/>
          <w:sz w:val="22"/>
        </w:rPr>
      </w:pPr>
      <w:r w:rsidRPr="006B5CF4">
        <w:rPr>
          <w:rFonts w:ascii="Arial" w:hAnsi="Arial" w:cs="Arial"/>
          <w:sz w:val="22"/>
        </w:rPr>
        <w:t>Finance (Monter, Anderson, Hunter, Krull)</w:t>
      </w:r>
    </w:p>
    <w:p w14:paraId="2940FC25" w14:textId="77777777" w:rsidR="009A736D" w:rsidRPr="006B5CF4" w:rsidRDefault="009A736D" w:rsidP="009A736D">
      <w:pPr>
        <w:widowControl/>
        <w:numPr>
          <w:ilvl w:val="2"/>
          <w:numId w:val="7"/>
        </w:numPr>
        <w:rPr>
          <w:rFonts w:ascii="Arial" w:hAnsi="Arial" w:cs="Arial"/>
          <w:sz w:val="22"/>
        </w:rPr>
      </w:pPr>
      <w:r w:rsidRPr="006B5CF4">
        <w:rPr>
          <w:rFonts w:ascii="Arial" w:hAnsi="Arial" w:cs="Arial"/>
          <w:sz w:val="22"/>
        </w:rPr>
        <w:t>Update</w:t>
      </w:r>
    </w:p>
    <w:p w14:paraId="5919B1AE" w14:textId="33239CF5" w:rsidR="00945039" w:rsidRDefault="009F4BF4" w:rsidP="003D6DD9">
      <w:pPr>
        <w:widowControl/>
        <w:numPr>
          <w:ilvl w:val="3"/>
          <w:numId w:val="7"/>
        </w:numPr>
        <w:rPr>
          <w:rFonts w:ascii="Arial" w:hAnsi="Arial" w:cs="Arial"/>
          <w:sz w:val="22"/>
        </w:rPr>
      </w:pPr>
      <w:r>
        <w:rPr>
          <w:rFonts w:ascii="Arial" w:hAnsi="Arial" w:cs="Arial"/>
          <w:sz w:val="22"/>
        </w:rPr>
        <w:t>Recommendation to approve</w:t>
      </w:r>
      <w:r w:rsidR="00C87DB1" w:rsidRPr="00C87DB1">
        <w:rPr>
          <w:rFonts w:ascii="Arial" w:hAnsi="Arial" w:cs="Arial"/>
          <w:sz w:val="22"/>
        </w:rPr>
        <w:t xml:space="preserve"> </w:t>
      </w:r>
      <w:r w:rsidR="003D6DD9">
        <w:rPr>
          <w:rFonts w:ascii="Arial" w:hAnsi="Arial" w:cs="Arial"/>
          <w:sz w:val="22"/>
        </w:rPr>
        <w:t>November and December 2018</w:t>
      </w:r>
      <w:r w:rsidR="00DB3F2B">
        <w:rPr>
          <w:rFonts w:ascii="Arial" w:hAnsi="Arial" w:cs="Arial"/>
          <w:sz w:val="22"/>
        </w:rPr>
        <w:t xml:space="preserve"> financial report</w:t>
      </w:r>
    </w:p>
    <w:p w14:paraId="14628916" w14:textId="0785AE07" w:rsidR="00D52CF0" w:rsidRDefault="00D52CF0" w:rsidP="003D6DD9">
      <w:pPr>
        <w:widowControl/>
        <w:numPr>
          <w:ilvl w:val="3"/>
          <w:numId w:val="7"/>
        </w:numPr>
        <w:rPr>
          <w:rFonts w:ascii="Arial" w:hAnsi="Arial" w:cs="Arial"/>
          <w:sz w:val="22"/>
        </w:rPr>
      </w:pPr>
      <w:r>
        <w:rPr>
          <w:rFonts w:ascii="Arial" w:hAnsi="Arial" w:cs="Arial"/>
          <w:sz w:val="22"/>
        </w:rPr>
        <w:t>Recommendation to approve audit (Fiscal Year July 1, 2017-June 30, 2018)</w:t>
      </w:r>
    </w:p>
    <w:p w14:paraId="3CE34851" w14:textId="01844B1E" w:rsidR="0035074F" w:rsidRPr="003D6DD9" w:rsidRDefault="0035074F" w:rsidP="003D6DD9">
      <w:pPr>
        <w:widowControl/>
        <w:numPr>
          <w:ilvl w:val="3"/>
          <w:numId w:val="7"/>
        </w:numPr>
        <w:rPr>
          <w:rFonts w:ascii="Arial" w:hAnsi="Arial" w:cs="Arial"/>
          <w:sz w:val="22"/>
        </w:rPr>
      </w:pPr>
      <w:r>
        <w:rPr>
          <w:rFonts w:ascii="Arial" w:hAnsi="Arial" w:cs="Arial"/>
          <w:sz w:val="22"/>
        </w:rPr>
        <w:t>Recommendation to approve signatories for financial institution</w:t>
      </w:r>
      <w:r w:rsidR="00F40A16">
        <w:rPr>
          <w:rFonts w:ascii="Arial" w:hAnsi="Arial" w:cs="Arial"/>
          <w:sz w:val="22"/>
        </w:rPr>
        <w:t>s</w:t>
      </w:r>
    </w:p>
    <w:p w14:paraId="2ABF7423" w14:textId="0DD737FD" w:rsidR="009139F8" w:rsidRDefault="009139F8" w:rsidP="009139F8">
      <w:pPr>
        <w:widowControl/>
        <w:numPr>
          <w:ilvl w:val="1"/>
          <w:numId w:val="7"/>
        </w:numPr>
        <w:rPr>
          <w:rFonts w:ascii="Arial" w:hAnsi="Arial" w:cs="Arial"/>
          <w:sz w:val="22"/>
        </w:rPr>
      </w:pPr>
      <w:r>
        <w:rPr>
          <w:rFonts w:ascii="Arial" w:hAnsi="Arial" w:cs="Arial"/>
          <w:sz w:val="22"/>
        </w:rPr>
        <w:t>Policy (Bader, Fye, Hunter)</w:t>
      </w:r>
    </w:p>
    <w:p w14:paraId="2FBDB7AD" w14:textId="77777777" w:rsidR="001D7222" w:rsidRDefault="001D7222" w:rsidP="001D7222">
      <w:pPr>
        <w:widowControl/>
        <w:numPr>
          <w:ilvl w:val="2"/>
          <w:numId w:val="7"/>
        </w:numPr>
        <w:rPr>
          <w:rFonts w:ascii="Arial" w:hAnsi="Arial" w:cs="Arial"/>
          <w:sz w:val="22"/>
        </w:rPr>
      </w:pPr>
      <w:r>
        <w:rPr>
          <w:rFonts w:ascii="Arial" w:hAnsi="Arial" w:cs="Arial"/>
          <w:sz w:val="22"/>
        </w:rPr>
        <w:t>Policies recommended for approval</w:t>
      </w:r>
    </w:p>
    <w:p w14:paraId="48B2B309" w14:textId="4D8D5F79" w:rsidR="009139F8" w:rsidRDefault="001D7222" w:rsidP="001D7222">
      <w:pPr>
        <w:widowControl/>
        <w:numPr>
          <w:ilvl w:val="3"/>
          <w:numId w:val="7"/>
        </w:numPr>
        <w:rPr>
          <w:rFonts w:ascii="Arial" w:hAnsi="Arial" w:cs="Arial"/>
          <w:sz w:val="22"/>
        </w:rPr>
      </w:pPr>
      <w:r>
        <w:rPr>
          <w:rFonts w:ascii="Arial" w:hAnsi="Arial" w:cs="Arial"/>
          <w:sz w:val="22"/>
        </w:rPr>
        <w:t>Inclement weather</w:t>
      </w:r>
    </w:p>
    <w:p w14:paraId="65BEAEF2" w14:textId="794BC0A5" w:rsidR="001D7222" w:rsidRDefault="001D7222" w:rsidP="001D7222">
      <w:pPr>
        <w:widowControl/>
        <w:numPr>
          <w:ilvl w:val="3"/>
          <w:numId w:val="7"/>
        </w:numPr>
        <w:rPr>
          <w:rFonts w:ascii="Arial" w:hAnsi="Arial" w:cs="Arial"/>
          <w:sz w:val="22"/>
        </w:rPr>
      </w:pPr>
      <w:r>
        <w:rPr>
          <w:rFonts w:ascii="Arial" w:hAnsi="Arial" w:cs="Arial"/>
          <w:sz w:val="22"/>
        </w:rPr>
        <w:t>Family friendly workplace</w:t>
      </w:r>
    </w:p>
    <w:p w14:paraId="6A2A6DC7" w14:textId="743A7A2A" w:rsidR="001D7222" w:rsidRDefault="001D7222" w:rsidP="001D7222">
      <w:pPr>
        <w:widowControl/>
        <w:numPr>
          <w:ilvl w:val="3"/>
          <w:numId w:val="7"/>
        </w:numPr>
        <w:rPr>
          <w:rFonts w:ascii="Arial" w:hAnsi="Arial" w:cs="Arial"/>
          <w:sz w:val="22"/>
        </w:rPr>
      </w:pPr>
      <w:r>
        <w:rPr>
          <w:rFonts w:ascii="Arial" w:hAnsi="Arial" w:cs="Arial"/>
          <w:sz w:val="22"/>
        </w:rPr>
        <w:t>Travel</w:t>
      </w:r>
    </w:p>
    <w:p w14:paraId="3D4AA8CC" w14:textId="417552AB" w:rsidR="001D7222" w:rsidRDefault="001D7222" w:rsidP="001D7222">
      <w:pPr>
        <w:widowControl/>
        <w:numPr>
          <w:ilvl w:val="3"/>
          <w:numId w:val="7"/>
        </w:numPr>
        <w:rPr>
          <w:rFonts w:ascii="Arial" w:hAnsi="Arial" w:cs="Arial"/>
          <w:sz w:val="22"/>
        </w:rPr>
      </w:pPr>
      <w:r>
        <w:rPr>
          <w:rFonts w:ascii="Arial" w:hAnsi="Arial" w:cs="Arial"/>
          <w:sz w:val="22"/>
        </w:rPr>
        <w:t>Civil leave</w:t>
      </w:r>
    </w:p>
    <w:p w14:paraId="5CFDCC2B" w14:textId="77777777" w:rsidR="00CB1E17" w:rsidRPr="00A66730" w:rsidRDefault="00CB1E17" w:rsidP="00CB1E17">
      <w:pPr>
        <w:widowControl/>
        <w:numPr>
          <w:ilvl w:val="3"/>
          <w:numId w:val="7"/>
        </w:numPr>
        <w:rPr>
          <w:rFonts w:ascii="Arial" w:hAnsi="Arial" w:cs="Arial"/>
          <w:sz w:val="22"/>
        </w:rPr>
      </w:pPr>
      <w:r w:rsidRPr="00A66730">
        <w:rPr>
          <w:rFonts w:ascii="Arial" w:hAnsi="Arial" w:cs="Arial"/>
          <w:sz w:val="22"/>
        </w:rPr>
        <w:t>Family and Medical Leave Act</w:t>
      </w:r>
    </w:p>
    <w:p w14:paraId="026D9838" w14:textId="66B03AB4" w:rsidR="001D7222" w:rsidRDefault="001D7222" w:rsidP="001D7222">
      <w:pPr>
        <w:widowControl/>
        <w:numPr>
          <w:ilvl w:val="3"/>
          <w:numId w:val="7"/>
        </w:numPr>
        <w:rPr>
          <w:rFonts w:ascii="Arial" w:hAnsi="Arial" w:cs="Arial"/>
          <w:sz w:val="22"/>
        </w:rPr>
      </w:pPr>
      <w:r>
        <w:rPr>
          <w:rFonts w:ascii="Arial" w:hAnsi="Arial" w:cs="Arial"/>
          <w:sz w:val="22"/>
        </w:rPr>
        <w:t>Disposition</w:t>
      </w:r>
    </w:p>
    <w:p w14:paraId="5D00119A" w14:textId="64032F1C" w:rsidR="001D7222" w:rsidRDefault="001D7222" w:rsidP="001D7222">
      <w:pPr>
        <w:widowControl/>
        <w:numPr>
          <w:ilvl w:val="3"/>
          <w:numId w:val="7"/>
        </w:numPr>
        <w:rPr>
          <w:rFonts w:ascii="Arial" w:hAnsi="Arial" w:cs="Arial"/>
          <w:sz w:val="22"/>
        </w:rPr>
      </w:pPr>
      <w:r>
        <w:rPr>
          <w:rFonts w:ascii="Arial" w:hAnsi="Arial" w:cs="Arial"/>
          <w:sz w:val="22"/>
        </w:rPr>
        <w:lastRenderedPageBreak/>
        <w:t>Department owned vehicles</w:t>
      </w:r>
      <w:bookmarkStart w:id="0" w:name="_GoBack"/>
      <w:bookmarkEnd w:id="0"/>
    </w:p>
    <w:p w14:paraId="6ABAC623" w14:textId="0EBB9D5C" w:rsidR="00AE332C" w:rsidRDefault="00AE332C" w:rsidP="00AE332C">
      <w:pPr>
        <w:widowControl/>
        <w:numPr>
          <w:ilvl w:val="1"/>
          <w:numId w:val="7"/>
        </w:numPr>
        <w:rPr>
          <w:rFonts w:ascii="Arial" w:hAnsi="Arial" w:cs="Arial"/>
          <w:sz w:val="22"/>
        </w:rPr>
      </w:pPr>
      <w:proofErr w:type="spellStart"/>
      <w:r>
        <w:rPr>
          <w:rFonts w:ascii="Arial" w:hAnsi="Arial" w:cs="Arial"/>
          <w:sz w:val="22"/>
        </w:rPr>
        <w:t>Adhoc</w:t>
      </w:r>
      <w:proofErr w:type="spellEnd"/>
    </w:p>
    <w:p w14:paraId="1A501ED5" w14:textId="1A7BCE13" w:rsidR="00AE332C" w:rsidRDefault="00AE332C" w:rsidP="00AE332C">
      <w:pPr>
        <w:widowControl/>
        <w:numPr>
          <w:ilvl w:val="2"/>
          <w:numId w:val="7"/>
        </w:numPr>
        <w:rPr>
          <w:rFonts w:ascii="Arial" w:hAnsi="Arial" w:cs="Arial"/>
          <w:sz w:val="22"/>
        </w:rPr>
      </w:pPr>
      <w:r>
        <w:rPr>
          <w:rFonts w:ascii="Arial" w:hAnsi="Arial" w:cs="Arial"/>
          <w:sz w:val="22"/>
        </w:rPr>
        <w:t>Benefit review</w:t>
      </w:r>
    </w:p>
    <w:p w14:paraId="4E908CF1" w14:textId="1A9D5E2F" w:rsidR="00AE332C" w:rsidRPr="00DB3F2B" w:rsidRDefault="00AE332C" w:rsidP="00AE332C">
      <w:pPr>
        <w:widowControl/>
        <w:numPr>
          <w:ilvl w:val="2"/>
          <w:numId w:val="7"/>
        </w:numPr>
        <w:rPr>
          <w:rFonts w:ascii="Arial" w:hAnsi="Arial" w:cs="Arial"/>
          <w:sz w:val="22"/>
        </w:rPr>
      </w:pPr>
      <w:r>
        <w:rPr>
          <w:rFonts w:ascii="Arial" w:hAnsi="Arial" w:cs="Arial"/>
          <w:sz w:val="22"/>
        </w:rPr>
        <w:t>Infrastructure</w:t>
      </w:r>
    </w:p>
    <w:p w14:paraId="01070669" w14:textId="77777777" w:rsidR="00EC5004" w:rsidRDefault="00EC5004" w:rsidP="00EC5004">
      <w:pPr>
        <w:widowControl/>
        <w:numPr>
          <w:ilvl w:val="0"/>
          <w:numId w:val="7"/>
        </w:numPr>
        <w:rPr>
          <w:rFonts w:ascii="Arial" w:hAnsi="Arial" w:cs="Arial"/>
          <w:sz w:val="22"/>
        </w:rPr>
      </w:pPr>
      <w:r w:rsidRPr="00C87DB1">
        <w:rPr>
          <w:rFonts w:ascii="Arial" w:hAnsi="Arial" w:cs="Arial"/>
          <w:sz w:val="22"/>
        </w:rPr>
        <w:t>Old Business</w:t>
      </w:r>
    </w:p>
    <w:p w14:paraId="058D8D11" w14:textId="77777777" w:rsidR="00EC5004" w:rsidRPr="00C50F48" w:rsidRDefault="00EC5004" w:rsidP="00EC5004">
      <w:pPr>
        <w:widowControl/>
        <w:numPr>
          <w:ilvl w:val="1"/>
          <w:numId w:val="7"/>
        </w:numPr>
        <w:rPr>
          <w:rFonts w:ascii="Arial" w:hAnsi="Arial" w:cs="Arial"/>
          <w:sz w:val="22"/>
        </w:rPr>
      </w:pPr>
      <w:r>
        <w:rPr>
          <w:rFonts w:ascii="Arial" w:hAnsi="Arial" w:cs="Arial"/>
          <w:sz w:val="22"/>
        </w:rPr>
        <w:t>Approval of Strategic plan 2.0 Operational Strategies 2019-2021</w:t>
      </w:r>
    </w:p>
    <w:p w14:paraId="2C1855C3" w14:textId="6C4D54C3" w:rsidR="00945039" w:rsidRDefault="009346C8" w:rsidP="00EC5004">
      <w:pPr>
        <w:widowControl/>
        <w:numPr>
          <w:ilvl w:val="0"/>
          <w:numId w:val="7"/>
        </w:numPr>
        <w:rPr>
          <w:rFonts w:ascii="Arial" w:hAnsi="Arial" w:cs="Arial"/>
          <w:sz w:val="22"/>
        </w:rPr>
      </w:pPr>
      <w:r>
        <w:rPr>
          <w:rFonts w:ascii="Arial" w:hAnsi="Arial" w:cs="Arial"/>
          <w:sz w:val="22"/>
        </w:rPr>
        <w:t>New Business</w:t>
      </w:r>
    </w:p>
    <w:p w14:paraId="1BFA590A" w14:textId="77777777" w:rsidR="00EC5004" w:rsidRPr="00EC5004" w:rsidRDefault="00EC5004" w:rsidP="00EC5004">
      <w:pPr>
        <w:widowControl/>
        <w:numPr>
          <w:ilvl w:val="1"/>
          <w:numId w:val="7"/>
        </w:numPr>
        <w:rPr>
          <w:rFonts w:ascii="Arial" w:hAnsi="Arial" w:cs="Arial"/>
          <w:sz w:val="22"/>
        </w:rPr>
      </w:pPr>
    </w:p>
    <w:p w14:paraId="26E5C346" w14:textId="1154E785" w:rsidR="009A736D" w:rsidRPr="006B5CF4" w:rsidRDefault="009A736D" w:rsidP="009A736D">
      <w:pPr>
        <w:widowControl/>
        <w:numPr>
          <w:ilvl w:val="0"/>
          <w:numId w:val="7"/>
        </w:numPr>
        <w:rPr>
          <w:rFonts w:ascii="Arial" w:hAnsi="Arial" w:cs="Arial"/>
          <w:sz w:val="22"/>
        </w:rPr>
      </w:pPr>
      <w:r w:rsidRPr="006B5CF4">
        <w:rPr>
          <w:rFonts w:ascii="Arial" w:hAnsi="Arial" w:cs="Arial"/>
          <w:sz w:val="22"/>
        </w:rPr>
        <w:t>Adjournment</w:t>
      </w:r>
    </w:p>
    <w:p w14:paraId="76B11953" w14:textId="77777777" w:rsidR="00EC5004" w:rsidRPr="00294330" w:rsidRDefault="00EC5004" w:rsidP="00EC5004">
      <w:pPr>
        <w:widowControl/>
        <w:numPr>
          <w:ilvl w:val="1"/>
          <w:numId w:val="7"/>
        </w:numPr>
        <w:rPr>
          <w:rFonts w:ascii="Arial" w:hAnsi="Arial" w:cs="Arial"/>
          <w:sz w:val="22"/>
        </w:rPr>
      </w:pPr>
      <w:r w:rsidRPr="00294330">
        <w:rPr>
          <w:rFonts w:ascii="Arial" w:hAnsi="Arial" w:cs="Arial"/>
        </w:rPr>
        <w:t xml:space="preserve">Next scheduled meeting: </w:t>
      </w:r>
      <w:r>
        <w:rPr>
          <w:rFonts w:ascii="Arial" w:hAnsi="Arial" w:cs="Arial"/>
        </w:rPr>
        <w:t>April 2, 2019</w:t>
      </w:r>
    </w:p>
    <w:p w14:paraId="578114A4" w14:textId="77777777" w:rsidR="009A736D" w:rsidRDefault="009A736D" w:rsidP="009A736D">
      <w:pPr>
        <w:widowControl/>
        <w:ind w:left="1440"/>
        <w:rPr>
          <w:rFonts w:ascii="Arial" w:hAnsi="Arial" w:cs="Arial"/>
        </w:rPr>
      </w:pPr>
    </w:p>
    <w:p w14:paraId="0E01CAF9" w14:textId="77777777" w:rsidR="009A736D" w:rsidRPr="00AE35A0" w:rsidRDefault="009A736D" w:rsidP="009A736D">
      <w:pPr>
        <w:ind w:left="270"/>
        <w:jc w:val="center"/>
        <w:rPr>
          <w:rFonts w:ascii="Arial" w:hAnsi="Arial" w:cs="Arial"/>
          <w:b/>
          <w:i/>
          <w:u w:val="single"/>
        </w:rPr>
      </w:pPr>
      <w:smartTag w:uri="urn:schemas-microsoft-com:office:smarttags" w:element="stockticker">
        <w:r w:rsidRPr="008339D1">
          <w:rPr>
            <w:rFonts w:ascii="Arial" w:hAnsi="Arial" w:cs="Arial"/>
            <w:b/>
            <w:i/>
            <w:u w:val="single"/>
          </w:rPr>
          <w:t>BOH</w:t>
        </w:r>
      </w:smartTag>
      <w:r w:rsidRPr="008339D1">
        <w:rPr>
          <w:rFonts w:ascii="Arial" w:hAnsi="Arial" w:cs="Arial"/>
          <w:b/>
          <w:i/>
          <w:u w:val="single"/>
        </w:rPr>
        <w:t xml:space="preserve"> reserves the right to hold a closed session per NE State Statute 848-1410(1)</w:t>
      </w:r>
    </w:p>
    <w:p w14:paraId="7DF5FA15" w14:textId="77777777" w:rsidR="00287DFC" w:rsidRDefault="00287DFC" w:rsidP="002167C7">
      <w:pPr>
        <w:jc w:val="center"/>
        <w:rPr>
          <w:rFonts w:ascii="Arial" w:hAnsi="Arial" w:cs="Arial"/>
          <w:b/>
          <w:u w:val="single"/>
        </w:rPr>
      </w:pPr>
    </w:p>
    <w:sectPr w:rsidR="00287DFC" w:rsidSect="00A36136">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EE812" w14:textId="77777777" w:rsidR="00A015A7" w:rsidRDefault="00A015A7">
      <w:r>
        <w:separator/>
      </w:r>
    </w:p>
  </w:endnote>
  <w:endnote w:type="continuationSeparator" w:id="0">
    <w:p w14:paraId="67D5C67B" w14:textId="77777777" w:rsidR="00A015A7" w:rsidRDefault="00A01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077CB" w14:textId="77777777" w:rsidR="00AE332C" w:rsidRDefault="00AE332C" w:rsidP="006B085F">
    <w:pPr>
      <w:pStyle w:val="Footer"/>
      <w:tabs>
        <w:tab w:val="clear" w:pos="8640"/>
        <w:tab w:val="right" w:pos="9360"/>
      </w:tabs>
      <w:rPr>
        <w:sz w:val="20"/>
      </w:rPr>
    </w:pPr>
    <w:r>
      <w:rPr>
        <w:i/>
        <w:sz w:val="20"/>
      </w:rPr>
      <w:t>A healthy community for all.</w:t>
    </w:r>
    <w:r>
      <w:rPr>
        <w:sz w:val="20"/>
      </w:rPr>
      <w:tab/>
    </w:r>
    <w:r>
      <w:rPr>
        <w:sz w:val="20"/>
      </w:rPr>
      <w:tab/>
      <w:t>701 4</w:t>
    </w:r>
    <w:r w:rsidRPr="003432A3">
      <w:rPr>
        <w:sz w:val="20"/>
        <w:vertAlign w:val="superscript"/>
      </w:rPr>
      <w:t>th</w:t>
    </w:r>
    <w:r>
      <w:rPr>
        <w:sz w:val="20"/>
      </w:rPr>
      <w:t xml:space="preserve"> Ave </w:t>
    </w:r>
    <w:r>
      <w:rPr>
        <w:rFonts w:cs="Arial"/>
        <w:sz w:val="20"/>
      </w:rPr>
      <w:t>•Suite 1•</w:t>
    </w:r>
    <w:r>
      <w:rPr>
        <w:sz w:val="20"/>
      </w:rPr>
      <w:t xml:space="preserve"> Holdrege, NE 68949</w:t>
    </w:r>
  </w:p>
  <w:p w14:paraId="46A06CBB" w14:textId="77777777" w:rsidR="00AE332C" w:rsidRDefault="00AE332C" w:rsidP="006B085F">
    <w:pPr>
      <w:pStyle w:val="Footer"/>
      <w:tabs>
        <w:tab w:val="clear" w:pos="8640"/>
        <w:tab w:val="right" w:pos="9360"/>
      </w:tabs>
      <w:rPr>
        <w:sz w:val="20"/>
      </w:rPr>
    </w:pPr>
    <w:r>
      <w:rPr>
        <w:sz w:val="20"/>
      </w:rPr>
      <w:tab/>
    </w:r>
    <w:r>
      <w:rPr>
        <w:sz w:val="20"/>
      </w:rPr>
      <w:tab/>
      <w:t xml:space="preserve">Telephone: (308) 995-4778 </w:t>
    </w:r>
    <w:r>
      <w:rPr>
        <w:rFonts w:cs="Arial"/>
        <w:sz w:val="20"/>
      </w:rPr>
      <w:t>•</w:t>
    </w:r>
    <w:r>
      <w:rPr>
        <w:sz w:val="20"/>
      </w:rPr>
      <w:t xml:space="preserve"> Fax: (308) 995-4073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A9408" w14:textId="77777777" w:rsidR="00A015A7" w:rsidRDefault="00A015A7">
      <w:r>
        <w:separator/>
      </w:r>
    </w:p>
  </w:footnote>
  <w:footnote w:type="continuationSeparator" w:id="0">
    <w:p w14:paraId="3BC2C1E4" w14:textId="77777777" w:rsidR="00A015A7" w:rsidRDefault="00A015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3F0E8" w14:textId="77777777" w:rsidR="00AE332C" w:rsidRDefault="00AE332C" w:rsidP="006B085F">
    <w:pPr>
      <w:pStyle w:val="Header"/>
      <w:pBdr>
        <w:bottom w:val="single" w:sz="4" w:space="1" w:color="auto"/>
      </w:pBdr>
      <w:tabs>
        <w:tab w:val="clear" w:pos="8640"/>
        <w:tab w:val="right" w:pos="9360"/>
      </w:tabs>
      <w:rPr>
        <w:b/>
        <w:sz w:val="36"/>
        <w:szCs w:val="36"/>
      </w:rPr>
    </w:pPr>
    <w:r>
      <w:tab/>
    </w:r>
    <w:r>
      <w:tab/>
    </w:r>
    <w:r>
      <w:rPr>
        <w:rFonts w:ascii="Franklin Gothic Medium" w:hAnsi="Franklin Gothic Medium"/>
        <w:b/>
        <w:noProof/>
        <w:snapToGrid/>
        <w:sz w:val="36"/>
        <w:szCs w:val="36"/>
      </w:rPr>
      <w:drawing>
        <wp:inline distT="0" distB="0" distL="0" distR="0" wp14:anchorId="3567E8CC" wp14:editId="6E5AB273">
          <wp:extent cx="1645920" cy="923544"/>
          <wp:effectExtent l="0" t="0" r="0" b="0"/>
          <wp:docPr id="3" name="Picture 3" descr="_fin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final-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923544"/>
                  </a:xfrm>
                  <a:prstGeom prst="rect">
                    <a:avLst/>
                  </a:prstGeom>
                  <a:noFill/>
                  <a:ln>
                    <a:noFill/>
                  </a:ln>
                </pic:spPr>
              </pic:pic>
            </a:graphicData>
          </a:graphic>
        </wp:inline>
      </w:drawing>
    </w:r>
  </w:p>
  <w:p w14:paraId="43ADD324" w14:textId="77777777" w:rsidR="00AE332C" w:rsidRDefault="00AE332C" w:rsidP="006B085F">
    <w:pPr>
      <w:pStyle w:val="Header"/>
      <w:pBdr>
        <w:bottom w:val="single" w:sz="4" w:space="1" w:color="auto"/>
      </w:pBdr>
      <w:tabs>
        <w:tab w:val="clear" w:pos="8640"/>
        <w:tab w:val="right" w:pos="9360"/>
      </w:tabs>
    </w:pPr>
    <w:r>
      <w:tab/>
    </w:r>
  </w:p>
  <w:p w14:paraId="7E89E444" w14:textId="77777777" w:rsidR="00AE332C" w:rsidRDefault="00AE33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15C9"/>
    <w:multiLevelType w:val="hybridMultilevel"/>
    <w:tmpl w:val="FF863C24"/>
    <w:lvl w:ilvl="0" w:tplc="0409000F">
      <w:start w:val="1"/>
      <w:numFmt w:val="decimal"/>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 w15:restartNumberingAfterBreak="0">
    <w:nsid w:val="0A5C274D"/>
    <w:multiLevelType w:val="hybridMultilevel"/>
    <w:tmpl w:val="0BEA519E"/>
    <w:lvl w:ilvl="0" w:tplc="506E1D8A">
      <w:start w:val="1"/>
      <w:numFmt w:val="decimal"/>
      <w:lvlText w:val="%1."/>
      <w:lvlJc w:val="left"/>
      <w:pPr>
        <w:tabs>
          <w:tab w:val="num" w:pos="630"/>
        </w:tabs>
        <w:ind w:left="630" w:hanging="360"/>
      </w:pPr>
      <w:rPr>
        <w:rFonts w:hint="default"/>
        <w:b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481B4A"/>
    <w:multiLevelType w:val="hybridMultilevel"/>
    <w:tmpl w:val="2D4AE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D5BF7"/>
    <w:multiLevelType w:val="hybridMultilevel"/>
    <w:tmpl w:val="AED468DE"/>
    <w:lvl w:ilvl="0" w:tplc="D2B85880">
      <w:start w:val="1"/>
      <w:numFmt w:val="upperLetter"/>
      <w:lvlText w:val="%1."/>
      <w:lvlJc w:val="left"/>
      <w:pPr>
        <w:ind w:left="2880" w:hanging="90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21B97490"/>
    <w:multiLevelType w:val="hybridMultilevel"/>
    <w:tmpl w:val="0EBCB9C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29136896"/>
    <w:multiLevelType w:val="multilevel"/>
    <w:tmpl w:val="F5B01B32"/>
    <w:lvl w:ilvl="0">
      <w:start w:val="1"/>
      <w:numFmt w:val="bullet"/>
      <w:lvlText w:val=""/>
      <w:lvlJc w:val="left"/>
      <w:pPr>
        <w:tabs>
          <w:tab w:val="num" w:pos="1080"/>
        </w:tabs>
        <w:ind w:left="1056" w:hanging="408"/>
      </w:pPr>
      <w:rPr>
        <w:rFonts w:ascii="Symbol" w:hAnsi="Symbol" w:hint="default"/>
        <w:sz w:val="20"/>
        <w:szCs w:val="20"/>
      </w:rPr>
    </w:lvl>
    <w:lvl w:ilvl="1">
      <w:start w:val="1"/>
      <w:numFmt w:val="decimal"/>
      <w:lvlText w:val="%2."/>
      <w:lvlJc w:val="left"/>
      <w:pPr>
        <w:tabs>
          <w:tab w:val="num" w:pos="1800"/>
        </w:tabs>
        <w:ind w:left="1800" w:hanging="360"/>
      </w:pPr>
      <w:rPr>
        <w:rFonts w:hint="default"/>
        <w:sz w:val="20"/>
        <w:szCs w:val="20"/>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1B77075"/>
    <w:multiLevelType w:val="hybridMultilevel"/>
    <w:tmpl w:val="0C12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451538"/>
    <w:multiLevelType w:val="hybridMultilevel"/>
    <w:tmpl w:val="944EE39A"/>
    <w:lvl w:ilvl="0" w:tplc="8910A8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053FA8"/>
    <w:multiLevelType w:val="hybridMultilevel"/>
    <w:tmpl w:val="1CB24166"/>
    <w:lvl w:ilvl="0" w:tplc="B672D1E2">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6855B52"/>
    <w:multiLevelType w:val="hybridMultilevel"/>
    <w:tmpl w:val="F5B01B32"/>
    <w:lvl w:ilvl="0" w:tplc="F256836A">
      <w:start w:val="1"/>
      <w:numFmt w:val="bullet"/>
      <w:lvlText w:val=""/>
      <w:lvlJc w:val="left"/>
      <w:pPr>
        <w:tabs>
          <w:tab w:val="num" w:pos="1080"/>
        </w:tabs>
        <w:ind w:left="1056" w:hanging="408"/>
      </w:pPr>
      <w:rPr>
        <w:rFonts w:ascii="Symbol" w:hAnsi="Symbol" w:hint="default"/>
        <w:sz w:val="20"/>
        <w:szCs w:val="20"/>
      </w:rPr>
    </w:lvl>
    <w:lvl w:ilvl="1" w:tplc="0409000F">
      <w:start w:val="1"/>
      <w:numFmt w:val="decimal"/>
      <w:lvlText w:val="%2."/>
      <w:lvlJc w:val="left"/>
      <w:pPr>
        <w:tabs>
          <w:tab w:val="num" w:pos="1800"/>
        </w:tabs>
        <w:ind w:left="1800" w:hanging="360"/>
      </w:pPr>
      <w:rPr>
        <w:rFonts w:hint="default"/>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89449A5"/>
    <w:multiLevelType w:val="hybridMultilevel"/>
    <w:tmpl w:val="ED08FCDC"/>
    <w:lvl w:ilvl="0" w:tplc="53068EDE">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F253730"/>
    <w:multiLevelType w:val="hybridMultilevel"/>
    <w:tmpl w:val="233C1CE4"/>
    <w:lvl w:ilvl="0" w:tplc="8F040146">
      <w:start w:val="1"/>
      <w:numFmt w:val="upperLetter"/>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3D808A7"/>
    <w:multiLevelType w:val="hybridMultilevel"/>
    <w:tmpl w:val="E8D25ED2"/>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5A63813"/>
    <w:multiLevelType w:val="hybridMultilevel"/>
    <w:tmpl w:val="C4381D30"/>
    <w:lvl w:ilvl="0" w:tplc="506E1D8A">
      <w:start w:val="1"/>
      <w:numFmt w:val="decimal"/>
      <w:lvlText w:val="%1."/>
      <w:lvlJc w:val="left"/>
      <w:pPr>
        <w:tabs>
          <w:tab w:val="num" w:pos="630"/>
        </w:tabs>
        <w:ind w:left="630" w:hanging="360"/>
      </w:pPr>
      <w:rPr>
        <w:rFonts w:hint="default"/>
        <w:b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2B7066"/>
    <w:multiLevelType w:val="hybridMultilevel"/>
    <w:tmpl w:val="53845FFC"/>
    <w:lvl w:ilvl="0" w:tplc="B672D1E2">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6EA183F"/>
    <w:multiLevelType w:val="hybridMultilevel"/>
    <w:tmpl w:val="8F6EDF04"/>
    <w:lvl w:ilvl="0" w:tplc="B672D1E2">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66C1042"/>
    <w:multiLevelType w:val="hybridMultilevel"/>
    <w:tmpl w:val="ED486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72844AB"/>
    <w:multiLevelType w:val="hybridMultilevel"/>
    <w:tmpl w:val="1C542B94"/>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6D936052"/>
    <w:multiLevelType w:val="hybridMultilevel"/>
    <w:tmpl w:val="CCE0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9B430E"/>
    <w:multiLevelType w:val="hybridMultilevel"/>
    <w:tmpl w:val="DAC8B38A"/>
    <w:lvl w:ilvl="0" w:tplc="B672D1E2">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D5452B9"/>
    <w:multiLevelType w:val="hybridMultilevel"/>
    <w:tmpl w:val="3704FF02"/>
    <w:lvl w:ilvl="0" w:tplc="2416A14A">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9"/>
  </w:num>
  <w:num w:numId="3">
    <w:abstractNumId w:val="5"/>
  </w:num>
  <w:num w:numId="4">
    <w:abstractNumId w:val="0"/>
  </w:num>
  <w:num w:numId="5">
    <w:abstractNumId w:val="18"/>
  </w:num>
  <w:num w:numId="6">
    <w:abstractNumId w:val="7"/>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8"/>
  </w:num>
  <w:num w:numId="11">
    <w:abstractNumId w:val="17"/>
  </w:num>
  <w:num w:numId="12">
    <w:abstractNumId w:val="12"/>
  </w:num>
  <w:num w:numId="13">
    <w:abstractNumId w:val="4"/>
  </w:num>
  <w:num w:numId="14">
    <w:abstractNumId w:val="15"/>
  </w:num>
  <w:num w:numId="15">
    <w:abstractNumId w:val="19"/>
  </w:num>
  <w:num w:numId="16">
    <w:abstractNumId w:val="14"/>
  </w:num>
  <w:num w:numId="17">
    <w:abstractNumId w:val="16"/>
  </w:num>
  <w:num w:numId="18">
    <w:abstractNumId w:val="2"/>
  </w:num>
  <w:num w:numId="19">
    <w:abstractNumId w:val="6"/>
  </w:num>
  <w:num w:numId="20">
    <w:abstractNumId w:val="11"/>
  </w:num>
  <w:num w:numId="21">
    <w:abstractNumId w:val="3"/>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31E"/>
    <w:rsid w:val="00004D0B"/>
    <w:rsid w:val="000069FF"/>
    <w:rsid w:val="00013DD3"/>
    <w:rsid w:val="00015264"/>
    <w:rsid w:val="00020F26"/>
    <w:rsid w:val="0004750E"/>
    <w:rsid w:val="00064825"/>
    <w:rsid w:val="00066862"/>
    <w:rsid w:val="00075896"/>
    <w:rsid w:val="00075DC1"/>
    <w:rsid w:val="00077532"/>
    <w:rsid w:val="00081E01"/>
    <w:rsid w:val="00086298"/>
    <w:rsid w:val="000937A3"/>
    <w:rsid w:val="00095F75"/>
    <w:rsid w:val="0009797A"/>
    <w:rsid w:val="000A181C"/>
    <w:rsid w:val="000A7712"/>
    <w:rsid w:val="000C1737"/>
    <w:rsid w:val="000C3A0F"/>
    <w:rsid w:val="000C534B"/>
    <w:rsid w:val="000C7135"/>
    <w:rsid w:val="000E4A9B"/>
    <w:rsid w:val="000F311A"/>
    <w:rsid w:val="000F321D"/>
    <w:rsid w:val="000F5C14"/>
    <w:rsid w:val="000F5DB6"/>
    <w:rsid w:val="00104CBC"/>
    <w:rsid w:val="001110B8"/>
    <w:rsid w:val="00111491"/>
    <w:rsid w:val="00111557"/>
    <w:rsid w:val="00113B6B"/>
    <w:rsid w:val="0012338A"/>
    <w:rsid w:val="001256DD"/>
    <w:rsid w:val="00126163"/>
    <w:rsid w:val="00130916"/>
    <w:rsid w:val="00141433"/>
    <w:rsid w:val="0014200E"/>
    <w:rsid w:val="00144CBA"/>
    <w:rsid w:val="00146513"/>
    <w:rsid w:val="00174994"/>
    <w:rsid w:val="00176754"/>
    <w:rsid w:val="00177BF1"/>
    <w:rsid w:val="0018203B"/>
    <w:rsid w:val="0019791D"/>
    <w:rsid w:val="001A3492"/>
    <w:rsid w:val="001C020E"/>
    <w:rsid w:val="001C7D5F"/>
    <w:rsid w:val="001D7222"/>
    <w:rsid w:val="001E6C73"/>
    <w:rsid w:val="001F4A4B"/>
    <w:rsid w:val="00200981"/>
    <w:rsid w:val="002057E7"/>
    <w:rsid w:val="002167C7"/>
    <w:rsid w:val="00216BE8"/>
    <w:rsid w:val="00216C22"/>
    <w:rsid w:val="002177D3"/>
    <w:rsid w:val="002246F5"/>
    <w:rsid w:val="00224AE9"/>
    <w:rsid w:val="002369E6"/>
    <w:rsid w:val="00240505"/>
    <w:rsid w:val="00241A33"/>
    <w:rsid w:val="002427C2"/>
    <w:rsid w:val="0024730F"/>
    <w:rsid w:val="00253CC1"/>
    <w:rsid w:val="002543FA"/>
    <w:rsid w:val="0026554C"/>
    <w:rsid w:val="002735CB"/>
    <w:rsid w:val="00287DFC"/>
    <w:rsid w:val="00294330"/>
    <w:rsid w:val="002946C2"/>
    <w:rsid w:val="002956D0"/>
    <w:rsid w:val="002A5D38"/>
    <w:rsid w:val="002B0998"/>
    <w:rsid w:val="002B3A7C"/>
    <w:rsid w:val="002C68F9"/>
    <w:rsid w:val="002C69F7"/>
    <w:rsid w:val="002D0B33"/>
    <w:rsid w:val="002D6753"/>
    <w:rsid w:val="002D7144"/>
    <w:rsid w:val="002E0CF3"/>
    <w:rsid w:val="002E4BA6"/>
    <w:rsid w:val="002F07C1"/>
    <w:rsid w:val="002F33BD"/>
    <w:rsid w:val="002F5B13"/>
    <w:rsid w:val="003208B8"/>
    <w:rsid w:val="003224F8"/>
    <w:rsid w:val="00325ED7"/>
    <w:rsid w:val="003306A3"/>
    <w:rsid w:val="00330FE5"/>
    <w:rsid w:val="00334551"/>
    <w:rsid w:val="003432A3"/>
    <w:rsid w:val="00345CBB"/>
    <w:rsid w:val="0035074F"/>
    <w:rsid w:val="00352811"/>
    <w:rsid w:val="00356524"/>
    <w:rsid w:val="00361DA2"/>
    <w:rsid w:val="00367907"/>
    <w:rsid w:val="00371967"/>
    <w:rsid w:val="00372EDA"/>
    <w:rsid w:val="003738E0"/>
    <w:rsid w:val="00375720"/>
    <w:rsid w:val="003857A3"/>
    <w:rsid w:val="00393E7F"/>
    <w:rsid w:val="00396D2C"/>
    <w:rsid w:val="003A470B"/>
    <w:rsid w:val="003D1F1B"/>
    <w:rsid w:val="003D4D2F"/>
    <w:rsid w:val="003D685D"/>
    <w:rsid w:val="003D6DD9"/>
    <w:rsid w:val="003D790D"/>
    <w:rsid w:val="003E6889"/>
    <w:rsid w:val="003F01B4"/>
    <w:rsid w:val="00402433"/>
    <w:rsid w:val="004033F2"/>
    <w:rsid w:val="00412890"/>
    <w:rsid w:val="00415E0D"/>
    <w:rsid w:val="004172B0"/>
    <w:rsid w:val="00426657"/>
    <w:rsid w:val="00427A7B"/>
    <w:rsid w:val="00430538"/>
    <w:rsid w:val="0043434B"/>
    <w:rsid w:val="00434646"/>
    <w:rsid w:val="00436010"/>
    <w:rsid w:val="00442C0C"/>
    <w:rsid w:val="00452973"/>
    <w:rsid w:val="00460598"/>
    <w:rsid w:val="004706B9"/>
    <w:rsid w:val="00471850"/>
    <w:rsid w:val="00473FA8"/>
    <w:rsid w:val="00473FEB"/>
    <w:rsid w:val="00481A63"/>
    <w:rsid w:val="00487155"/>
    <w:rsid w:val="00490AD4"/>
    <w:rsid w:val="004A34F8"/>
    <w:rsid w:val="004B566E"/>
    <w:rsid w:val="004B66A9"/>
    <w:rsid w:val="004B7B4D"/>
    <w:rsid w:val="004C2863"/>
    <w:rsid w:val="004E04E5"/>
    <w:rsid w:val="00504487"/>
    <w:rsid w:val="00504B14"/>
    <w:rsid w:val="00505F17"/>
    <w:rsid w:val="005069B5"/>
    <w:rsid w:val="00507EB0"/>
    <w:rsid w:val="00520577"/>
    <w:rsid w:val="00540550"/>
    <w:rsid w:val="00562540"/>
    <w:rsid w:val="00566725"/>
    <w:rsid w:val="00572459"/>
    <w:rsid w:val="00576DC5"/>
    <w:rsid w:val="00580040"/>
    <w:rsid w:val="0058081E"/>
    <w:rsid w:val="005809DB"/>
    <w:rsid w:val="0058211A"/>
    <w:rsid w:val="00595962"/>
    <w:rsid w:val="005A06B0"/>
    <w:rsid w:val="005B7EE0"/>
    <w:rsid w:val="005C20C0"/>
    <w:rsid w:val="005C4ED6"/>
    <w:rsid w:val="005C5234"/>
    <w:rsid w:val="005C5903"/>
    <w:rsid w:val="005C5ABF"/>
    <w:rsid w:val="005D7F40"/>
    <w:rsid w:val="005E16BE"/>
    <w:rsid w:val="005E55E5"/>
    <w:rsid w:val="005E68CE"/>
    <w:rsid w:val="005E7276"/>
    <w:rsid w:val="005E74E2"/>
    <w:rsid w:val="00621D73"/>
    <w:rsid w:val="0062392D"/>
    <w:rsid w:val="00624DB9"/>
    <w:rsid w:val="0062581D"/>
    <w:rsid w:val="00637219"/>
    <w:rsid w:val="00640180"/>
    <w:rsid w:val="0064139E"/>
    <w:rsid w:val="0065531B"/>
    <w:rsid w:val="00655DA8"/>
    <w:rsid w:val="00656D51"/>
    <w:rsid w:val="006651CB"/>
    <w:rsid w:val="00665422"/>
    <w:rsid w:val="00684A0D"/>
    <w:rsid w:val="006A0950"/>
    <w:rsid w:val="006A2D5D"/>
    <w:rsid w:val="006B085F"/>
    <w:rsid w:val="006C0211"/>
    <w:rsid w:val="006D4EE6"/>
    <w:rsid w:val="006D6972"/>
    <w:rsid w:val="006D7DF5"/>
    <w:rsid w:val="006E1EEC"/>
    <w:rsid w:val="006F115D"/>
    <w:rsid w:val="006F1551"/>
    <w:rsid w:val="006F7F63"/>
    <w:rsid w:val="00703D60"/>
    <w:rsid w:val="00704528"/>
    <w:rsid w:val="00704A95"/>
    <w:rsid w:val="00714FBB"/>
    <w:rsid w:val="007227BD"/>
    <w:rsid w:val="00723706"/>
    <w:rsid w:val="007245C4"/>
    <w:rsid w:val="00724D14"/>
    <w:rsid w:val="00737635"/>
    <w:rsid w:val="00741FD9"/>
    <w:rsid w:val="00773A1F"/>
    <w:rsid w:val="00775EBD"/>
    <w:rsid w:val="00780187"/>
    <w:rsid w:val="00783DDF"/>
    <w:rsid w:val="007861F0"/>
    <w:rsid w:val="007925FA"/>
    <w:rsid w:val="007A3CFA"/>
    <w:rsid w:val="007A4507"/>
    <w:rsid w:val="007B0A12"/>
    <w:rsid w:val="007D02BF"/>
    <w:rsid w:val="007D7A02"/>
    <w:rsid w:val="007E1A9E"/>
    <w:rsid w:val="007E2593"/>
    <w:rsid w:val="007E74F1"/>
    <w:rsid w:val="007F14FD"/>
    <w:rsid w:val="007F31E8"/>
    <w:rsid w:val="007F4937"/>
    <w:rsid w:val="00800CBB"/>
    <w:rsid w:val="00803436"/>
    <w:rsid w:val="00805099"/>
    <w:rsid w:val="00815A24"/>
    <w:rsid w:val="00817FB4"/>
    <w:rsid w:val="00822725"/>
    <w:rsid w:val="00832305"/>
    <w:rsid w:val="008339D1"/>
    <w:rsid w:val="00840FE3"/>
    <w:rsid w:val="00851E5D"/>
    <w:rsid w:val="00860411"/>
    <w:rsid w:val="00866ABF"/>
    <w:rsid w:val="00875D6A"/>
    <w:rsid w:val="0087688F"/>
    <w:rsid w:val="00884008"/>
    <w:rsid w:val="008878FB"/>
    <w:rsid w:val="00890302"/>
    <w:rsid w:val="00896057"/>
    <w:rsid w:val="00897250"/>
    <w:rsid w:val="008A21FE"/>
    <w:rsid w:val="008A41CE"/>
    <w:rsid w:val="008B6352"/>
    <w:rsid w:val="008B6C0F"/>
    <w:rsid w:val="008C12EE"/>
    <w:rsid w:val="008C5493"/>
    <w:rsid w:val="008D540F"/>
    <w:rsid w:val="008D708D"/>
    <w:rsid w:val="009139F8"/>
    <w:rsid w:val="009256AD"/>
    <w:rsid w:val="009346C8"/>
    <w:rsid w:val="009378A6"/>
    <w:rsid w:val="009427AF"/>
    <w:rsid w:val="00943F6D"/>
    <w:rsid w:val="00945039"/>
    <w:rsid w:val="009473B3"/>
    <w:rsid w:val="009502B6"/>
    <w:rsid w:val="00954940"/>
    <w:rsid w:val="00957B91"/>
    <w:rsid w:val="00957CF0"/>
    <w:rsid w:val="0097128C"/>
    <w:rsid w:val="009716CA"/>
    <w:rsid w:val="00986C7B"/>
    <w:rsid w:val="009A1434"/>
    <w:rsid w:val="009A22D4"/>
    <w:rsid w:val="009A3DAC"/>
    <w:rsid w:val="009A5EDE"/>
    <w:rsid w:val="009A736D"/>
    <w:rsid w:val="009E1D99"/>
    <w:rsid w:val="009E21D6"/>
    <w:rsid w:val="009F4BF4"/>
    <w:rsid w:val="00A015A7"/>
    <w:rsid w:val="00A0459C"/>
    <w:rsid w:val="00A05515"/>
    <w:rsid w:val="00A17C61"/>
    <w:rsid w:val="00A32F7F"/>
    <w:rsid w:val="00A36136"/>
    <w:rsid w:val="00A515AA"/>
    <w:rsid w:val="00A55776"/>
    <w:rsid w:val="00A66730"/>
    <w:rsid w:val="00A754D4"/>
    <w:rsid w:val="00A76113"/>
    <w:rsid w:val="00AB194B"/>
    <w:rsid w:val="00AB52D4"/>
    <w:rsid w:val="00AC20E9"/>
    <w:rsid w:val="00AC576E"/>
    <w:rsid w:val="00AD7078"/>
    <w:rsid w:val="00AE084C"/>
    <w:rsid w:val="00AE1D5B"/>
    <w:rsid w:val="00AE332C"/>
    <w:rsid w:val="00AE35A0"/>
    <w:rsid w:val="00AF5926"/>
    <w:rsid w:val="00B01583"/>
    <w:rsid w:val="00B023F9"/>
    <w:rsid w:val="00B06825"/>
    <w:rsid w:val="00B10668"/>
    <w:rsid w:val="00B16587"/>
    <w:rsid w:val="00B20066"/>
    <w:rsid w:val="00B2553F"/>
    <w:rsid w:val="00B27BDC"/>
    <w:rsid w:val="00B32CDE"/>
    <w:rsid w:val="00B4409E"/>
    <w:rsid w:val="00B66CB3"/>
    <w:rsid w:val="00B75E25"/>
    <w:rsid w:val="00B77512"/>
    <w:rsid w:val="00B77ABC"/>
    <w:rsid w:val="00B85B7E"/>
    <w:rsid w:val="00B86BF6"/>
    <w:rsid w:val="00B90DD5"/>
    <w:rsid w:val="00B930EC"/>
    <w:rsid w:val="00B95CD2"/>
    <w:rsid w:val="00BA0CC3"/>
    <w:rsid w:val="00BA2719"/>
    <w:rsid w:val="00BB4382"/>
    <w:rsid w:val="00BB77F3"/>
    <w:rsid w:val="00BC4785"/>
    <w:rsid w:val="00BD019D"/>
    <w:rsid w:val="00BD2767"/>
    <w:rsid w:val="00BD3FA3"/>
    <w:rsid w:val="00BE2443"/>
    <w:rsid w:val="00BE7C49"/>
    <w:rsid w:val="00C1265F"/>
    <w:rsid w:val="00C15361"/>
    <w:rsid w:val="00C22231"/>
    <w:rsid w:val="00C31269"/>
    <w:rsid w:val="00C31A9B"/>
    <w:rsid w:val="00C379BF"/>
    <w:rsid w:val="00C50F48"/>
    <w:rsid w:val="00C5248A"/>
    <w:rsid w:val="00C7204D"/>
    <w:rsid w:val="00C81AD5"/>
    <w:rsid w:val="00C830BF"/>
    <w:rsid w:val="00C87DB1"/>
    <w:rsid w:val="00C939E5"/>
    <w:rsid w:val="00C93F95"/>
    <w:rsid w:val="00C94106"/>
    <w:rsid w:val="00CA17CD"/>
    <w:rsid w:val="00CB1E17"/>
    <w:rsid w:val="00CD05F1"/>
    <w:rsid w:val="00CD7896"/>
    <w:rsid w:val="00CE3A2D"/>
    <w:rsid w:val="00CF4000"/>
    <w:rsid w:val="00D05B04"/>
    <w:rsid w:val="00D132D4"/>
    <w:rsid w:val="00D24272"/>
    <w:rsid w:val="00D268A2"/>
    <w:rsid w:val="00D33F2B"/>
    <w:rsid w:val="00D42FD7"/>
    <w:rsid w:val="00D43D13"/>
    <w:rsid w:val="00D52CF0"/>
    <w:rsid w:val="00D661F0"/>
    <w:rsid w:val="00D80B29"/>
    <w:rsid w:val="00D85868"/>
    <w:rsid w:val="00DA1404"/>
    <w:rsid w:val="00DA7080"/>
    <w:rsid w:val="00DB3F2B"/>
    <w:rsid w:val="00DC1FA6"/>
    <w:rsid w:val="00DC2846"/>
    <w:rsid w:val="00DD1A8E"/>
    <w:rsid w:val="00DD63BA"/>
    <w:rsid w:val="00DE62F0"/>
    <w:rsid w:val="00DE7804"/>
    <w:rsid w:val="00E009AA"/>
    <w:rsid w:val="00E159B3"/>
    <w:rsid w:val="00E17E81"/>
    <w:rsid w:val="00E201FA"/>
    <w:rsid w:val="00E42E7C"/>
    <w:rsid w:val="00E43BE4"/>
    <w:rsid w:val="00E441F7"/>
    <w:rsid w:val="00E531BD"/>
    <w:rsid w:val="00E91B03"/>
    <w:rsid w:val="00E92E10"/>
    <w:rsid w:val="00E9483F"/>
    <w:rsid w:val="00EA0D5C"/>
    <w:rsid w:val="00EA6755"/>
    <w:rsid w:val="00EB799D"/>
    <w:rsid w:val="00EC0E51"/>
    <w:rsid w:val="00EC1510"/>
    <w:rsid w:val="00EC5004"/>
    <w:rsid w:val="00EC5638"/>
    <w:rsid w:val="00EC613C"/>
    <w:rsid w:val="00EE197B"/>
    <w:rsid w:val="00EE5D8A"/>
    <w:rsid w:val="00EE7ECF"/>
    <w:rsid w:val="00F10EA9"/>
    <w:rsid w:val="00F1131E"/>
    <w:rsid w:val="00F127D0"/>
    <w:rsid w:val="00F22325"/>
    <w:rsid w:val="00F223E1"/>
    <w:rsid w:val="00F2328C"/>
    <w:rsid w:val="00F32CB0"/>
    <w:rsid w:val="00F34F16"/>
    <w:rsid w:val="00F40A16"/>
    <w:rsid w:val="00F4139C"/>
    <w:rsid w:val="00F42B46"/>
    <w:rsid w:val="00F62C36"/>
    <w:rsid w:val="00F6370B"/>
    <w:rsid w:val="00F71ED2"/>
    <w:rsid w:val="00F8736D"/>
    <w:rsid w:val="00F91301"/>
    <w:rsid w:val="00F91318"/>
    <w:rsid w:val="00F937D6"/>
    <w:rsid w:val="00FB1212"/>
    <w:rsid w:val="00FB3ED2"/>
    <w:rsid w:val="00FB6265"/>
    <w:rsid w:val="00FC6790"/>
    <w:rsid w:val="00FC70C2"/>
    <w:rsid w:val="00FD435A"/>
    <w:rsid w:val="00FF113D"/>
    <w:rsid w:val="00FF5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55B2F801"/>
  <w15:docId w15:val="{3CCBB682-985C-4464-9C2E-435C8F2F0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433"/>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085F"/>
    <w:pPr>
      <w:tabs>
        <w:tab w:val="center" w:pos="4320"/>
        <w:tab w:val="right" w:pos="8640"/>
      </w:tabs>
    </w:pPr>
  </w:style>
  <w:style w:type="paragraph" w:styleId="Footer">
    <w:name w:val="footer"/>
    <w:basedOn w:val="Normal"/>
    <w:rsid w:val="006B085F"/>
    <w:pPr>
      <w:tabs>
        <w:tab w:val="center" w:pos="4320"/>
        <w:tab w:val="right" w:pos="8640"/>
      </w:tabs>
    </w:pPr>
  </w:style>
  <w:style w:type="paragraph" w:styleId="BalloonText">
    <w:name w:val="Balloon Text"/>
    <w:basedOn w:val="Normal"/>
    <w:semiHidden/>
    <w:rsid w:val="00637219"/>
    <w:rPr>
      <w:rFonts w:ascii="Tahoma" w:hAnsi="Tahoma" w:cs="Tahoma"/>
      <w:sz w:val="16"/>
      <w:szCs w:val="16"/>
    </w:rPr>
  </w:style>
  <w:style w:type="paragraph" w:styleId="ListParagraph">
    <w:name w:val="List Paragraph"/>
    <w:basedOn w:val="Normal"/>
    <w:uiPriority w:val="34"/>
    <w:qFormat/>
    <w:rsid w:val="00BD019D"/>
    <w:pPr>
      <w:ind w:left="720"/>
    </w:pPr>
  </w:style>
  <w:style w:type="character" w:styleId="Hyperlink">
    <w:name w:val="Hyperlink"/>
    <w:basedOn w:val="DefaultParagraphFont"/>
    <w:rsid w:val="001C7D5F"/>
    <w:rPr>
      <w:color w:val="0000FF" w:themeColor="hyperlink"/>
      <w:u w:val="single"/>
    </w:rPr>
  </w:style>
  <w:style w:type="paragraph" w:styleId="NoSpacing">
    <w:name w:val="No Spacing"/>
    <w:uiPriority w:val="1"/>
    <w:qFormat/>
    <w:rsid w:val="00F127D0"/>
    <w:rPr>
      <w:rFonts w:asciiTheme="minorHAnsi" w:eastAsiaTheme="minorHAnsi" w:hAnsiTheme="minorHAnsi" w:cstheme="minorBidi"/>
      <w:sz w:val="22"/>
      <w:szCs w:val="22"/>
    </w:rPr>
  </w:style>
  <w:style w:type="paragraph" w:customStyle="1" w:styleId="Default">
    <w:name w:val="Default"/>
    <w:rsid w:val="00F127D0"/>
    <w:pPr>
      <w:autoSpaceDE w:val="0"/>
      <w:autoSpaceDN w:val="0"/>
      <w:adjustRightInd w:val="0"/>
    </w:pPr>
    <w:rPr>
      <w:rFonts w:ascii="Arial" w:eastAsiaTheme="minorHAnsi" w:hAnsi="Arial" w:cs="Arial"/>
      <w:color w:val="000000"/>
      <w:sz w:val="24"/>
      <w:szCs w:val="24"/>
    </w:rPr>
  </w:style>
  <w:style w:type="character" w:styleId="CommentReference">
    <w:name w:val="annotation reference"/>
    <w:basedOn w:val="DefaultParagraphFont"/>
    <w:semiHidden/>
    <w:unhideWhenUsed/>
    <w:rsid w:val="00832305"/>
    <w:rPr>
      <w:sz w:val="16"/>
      <w:szCs w:val="16"/>
    </w:rPr>
  </w:style>
  <w:style w:type="paragraph" w:styleId="CommentText">
    <w:name w:val="annotation text"/>
    <w:basedOn w:val="Normal"/>
    <w:link w:val="CommentTextChar"/>
    <w:semiHidden/>
    <w:unhideWhenUsed/>
    <w:rsid w:val="00832305"/>
    <w:rPr>
      <w:sz w:val="20"/>
    </w:rPr>
  </w:style>
  <w:style w:type="character" w:customStyle="1" w:styleId="CommentTextChar">
    <w:name w:val="Comment Text Char"/>
    <w:basedOn w:val="DefaultParagraphFont"/>
    <w:link w:val="CommentText"/>
    <w:semiHidden/>
    <w:rsid w:val="00832305"/>
    <w:rPr>
      <w:snapToGrid w:val="0"/>
    </w:rPr>
  </w:style>
  <w:style w:type="paragraph" w:styleId="CommentSubject">
    <w:name w:val="annotation subject"/>
    <w:basedOn w:val="CommentText"/>
    <w:next w:val="CommentText"/>
    <w:link w:val="CommentSubjectChar"/>
    <w:semiHidden/>
    <w:unhideWhenUsed/>
    <w:rsid w:val="00832305"/>
    <w:rPr>
      <w:b/>
      <w:bCs/>
    </w:rPr>
  </w:style>
  <w:style w:type="character" w:customStyle="1" w:styleId="CommentSubjectChar">
    <w:name w:val="Comment Subject Char"/>
    <w:basedOn w:val="CommentTextChar"/>
    <w:link w:val="CommentSubject"/>
    <w:semiHidden/>
    <w:rsid w:val="00832305"/>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72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F60C8-0AA4-43E6-97E1-86F854DB9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May 21, 2004</vt:lpstr>
    </vt:vector>
  </TitlesOfParts>
  <Company>Hall County Health Department</Company>
  <LinksUpToDate>false</LinksUpToDate>
  <CharactersWithSpaces>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21, 2004</dc:title>
  <dc:subject/>
  <dc:creator>Support</dc:creator>
  <cp:keywords/>
  <dc:description/>
  <cp:lastModifiedBy>Jeremy Eschliman</cp:lastModifiedBy>
  <cp:revision>8</cp:revision>
  <cp:lastPrinted>2019-01-28T16:23:00Z</cp:lastPrinted>
  <dcterms:created xsi:type="dcterms:W3CDTF">2018-08-31T14:43:00Z</dcterms:created>
  <dcterms:modified xsi:type="dcterms:W3CDTF">2019-01-29T15:35:00Z</dcterms:modified>
</cp:coreProperties>
</file>