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D8" w:rsidRPr="00D95E73" w:rsidRDefault="00EA57D8" w:rsidP="00EA57D8">
      <w:pPr>
        <w:jc w:val="center"/>
        <w:rPr>
          <w:rFonts w:ascii="Arial" w:hAnsi="Arial" w:cs="Arial"/>
          <w:b/>
          <w:sz w:val="36"/>
        </w:rPr>
      </w:pPr>
      <w:r w:rsidRPr="00D95E73">
        <w:rPr>
          <w:rFonts w:ascii="Arial" w:hAnsi="Arial" w:cs="Arial"/>
          <w:b/>
          <w:sz w:val="36"/>
        </w:rPr>
        <w:t xml:space="preserve">Board of Health </w:t>
      </w:r>
      <w:r>
        <w:rPr>
          <w:rFonts w:ascii="Arial" w:hAnsi="Arial" w:cs="Arial"/>
          <w:b/>
          <w:sz w:val="36"/>
        </w:rPr>
        <w:t>Agenda</w:t>
      </w:r>
    </w:p>
    <w:p w:rsidR="00EA57D8" w:rsidRPr="008E6826" w:rsidRDefault="00EA57D8" w:rsidP="00EA57D8">
      <w:pPr>
        <w:jc w:val="center"/>
        <w:rPr>
          <w:rFonts w:ascii="Arial" w:hAnsi="Arial" w:cs="Arial"/>
          <w:i/>
          <w:sz w:val="20"/>
        </w:rPr>
      </w:pPr>
      <w:r w:rsidRPr="008E6826">
        <w:rPr>
          <w:rFonts w:ascii="Arial" w:hAnsi="Arial" w:cs="Arial"/>
          <w:i/>
          <w:sz w:val="20"/>
        </w:rPr>
        <w:t>The Mission of Two Rivers Public Health Department is to assess and monitor the health status of the district and facilitate the linking of resources to assure health promotion, prevention and protection for the people within Buffalo, Dawson, Franklin, Gosper, Harlan, Kearney and Phelps Counties.</w:t>
      </w:r>
    </w:p>
    <w:p w:rsidR="00EA57D8" w:rsidRPr="002167C7" w:rsidRDefault="00EA57D8" w:rsidP="00EA57D8">
      <w:pPr>
        <w:jc w:val="center"/>
        <w:rPr>
          <w:rFonts w:ascii="Arial" w:hAnsi="Arial" w:cs="Arial"/>
          <w:sz w:val="10"/>
        </w:rPr>
      </w:pPr>
    </w:p>
    <w:p w:rsidR="00EA57D8" w:rsidRDefault="00EA57D8" w:rsidP="00EA57D8">
      <w:pPr>
        <w:tabs>
          <w:tab w:val="center" w:pos="5400"/>
          <w:tab w:val="left" w:pos="8610"/>
        </w:tabs>
        <w:jc w:val="center"/>
        <w:rPr>
          <w:rFonts w:ascii="Arial" w:hAnsi="Arial" w:cs="Arial"/>
        </w:rPr>
      </w:pPr>
      <w:r w:rsidRPr="006249B4">
        <w:rPr>
          <w:rFonts w:ascii="Arial" w:hAnsi="Arial" w:cs="Arial"/>
        </w:rPr>
        <w:t xml:space="preserve">Johnson Center Conference Room, </w:t>
      </w:r>
      <w:r>
        <w:rPr>
          <w:rFonts w:ascii="Arial" w:hAnsi="Arial" w:cs="Arial"/>
        </w:rPr>
        <w:t>701 4</w:t>
      </w:r>
      <w:r w:rsidRPr="00860411">
        <w:rPr>
          <w:rFonts w:ascii="Arial" w:hAnsi="Arial" w:cs="Arial"/>
          <w:vertAlign w:val="superscript"/>
        </w:rPr>
        <w:t>th</w:t>
      </w:r>
      <w:r>
        <w:rPr>
          <w:rFonts w:ascii="Arial" w:hAnsi="Arial" w:cs="Arial"/>
        </w:rPr>
        <w:t xml:space="preserve"> Ave, </w:t>
      </w:r>
      <w:r w:rsidRPr="006249B4">
        <w:rPr>
          <w:rFonts w:ascii="Arial" w:hAnsi="Arial" w:cs="Arial"/>
        </w:rPr>
        <w:t>Holdrege, NE</w:t>
      </w:r>
    </w:p>
    <w:p w:rsidR="00EA57D8" w:rsidRPr="00803436" w:rsidRDefault="00EA57D8" w:rsidP="00EA57D8">
      <w:pPr>
        <w:jc w:val="center"/>
        <w:rPr>
          <w:rFonts w:ascii="Arial" w:hAnsi="Arial" w:cs="Arial"/>
          <w:b/>
        </w:rPr>
      </w:pPr>
      <w:r w:rsidRPr="00803436">
        <w:rPr>
          <w:rFonts w:ascii="Arial" w:hAnsi="Arial" w:cs="Arial"/>
          <w:b/>
        </w:rPr>
        <w:t xml:space="preserve">Tuesday, </w:t>
      </w:r>
      <w:r>
        <w:rPr>
          <w:rFonts w:ascii="Arial" w:hAnsi="Arial" w:cs="Arial"/>
          <w:b/>
        </w:rPr>
        <w:t>December 4</w:t>
      </w:r>
      <w:r w:rsidRPr="00860411">
        <w:rPr>
          <w:rFonts w:ascii="Arial" w:hAnsi="Arial" w:cs="Arial"/>
          <w:b/>
          <w:vertAlign w:val="superscript"/>
        </w:rPr>
        <w:t>th</w:t>
      </w:r>
      <w:r>
        <w:rPr>
          <w:rFonts w:ascii="Arial" w:hAnsi="Arial" w:cs="Arial"/>
          <w:b/>
        </w:rPr>
        <w:t>, 2018</w:t>
      </w:r>
      <w:r w:rsidRPr="00803436">
        <w:rPr>
          <w:rFonts w:ascii="Arial" w:hAnsi="Arial" w:cs="Arial"/>
          <w:b/>
        </w:rPr>
        <w:t>, 6:00 p.m.</w:t>
      </w:r>
      <w:r>
        <w:rPr>
          <w:rFonts w:ascii="Arial" w:hAnsi="Arial" w:cs="Arial"/>
          <w:b/>
        </w:rPr>
        <w:t xml:space="preserve"> meeting start</w:t>
      </w:r>
    </w:p>
    <w:p w:rsidR="00EA57D8" w:rsidRPr="002F33BD" w:rsidRDefault="00EA57D8" w:rsidP="00EA57D8">
      <w:pPr>
        <w:jc w:val="center"/>
        <w:rPr>
          <w:rFonts w:ascii="Arial" w:hAnsi="Arial" w:cs="Arial"/>
          <w:b/>
          <w:u w:val="single"/>
        </w:rPr>
      </w:pPr>
    </w:p>
    <w:p w:rsidR="00EA57D8" w:rsidRPr="009346C8" w:rsidRDefault="00EA57D8" w:rsidP="00EA57D8">
      <w:pPr>
        <w:widowControl/>
        <w:numPr>
          <w:ilvl w:val="0"/>
          <w:numId w:val="6"/>
        </w:numPr>
        <w:rPr>
          <w:rFonts w:ascii="Arial" w:hAnsi="Arial" w:cs="Arial"/>
          <w:sz w:val="22"/>
          <w:szCs w:val="22"/>
        </w:rPr>
      </w:pPr>
      <w:r w:rsidRPr="009346C8">
        <w:rPr>
          <w:rFonts w:ascii="Arial" w:hAnsi="Arial" w:cs="Arial"/>
          <w:sz w:val="22"/>
          <w:szCs w:val="22"/>
        </w:rPr>
        <w:t xml:space="preserve">Call meeting to order </w:t>
      </w:r>
    </w:p>
    <w:p w:rsidR="00190DFE" w:rsidRPr="009346C8" w:rsidRDefault="00190DFE" w:rsidP="00190DFE">
      <w:pPr>
        <w:pStyle w:val="ListParagraph"/>
        <w:numPr>
          <w:ilvl w:val="0"/>
          <w:numId w:val="6"/>
        </w:numPr>
        <w:rPr>
          <w:rFonts w:ascii="Arial" w:hAnsi="Arial" w:cs="Arial"/>
          <w:sz w:val="22"/>
          <w:szCs w:val="22"/>
        </w:rPr>
      </w:pPr>
      <w:r w:rsidRPr="009346C8">
        <w:rPr>
          <w:rFonts w:ascii="Arial" w:hAnsi="Arial" w:cs="Arial"/>
          <w:sz w:val="22"/>
          <w:szCs w:val="22"/>
        </w:rPr>
        <w:t>Approval of Agenda</w:t>
      </w:r>
    </w:p>
    <w:p w:rsidR="00EA57D8" w:rsidRPr="007B07C7" w:rsidRDefault="00EA57D8" w:rsidP="00EA57D8">
      <w:pPr>
        <w:widowControl/>
        <w:numPr>
          <w:ilvl w:val="0"/>
          <w:numId w:val="6"/>
        </w:numPr>
        <w:rPr>
          <w:rFonts w:ascii="Arial" w:hAnsi="Arial" w:cs="Arial"/>
          <w:sz w:val="22"/>
          <w:szCs w:val="22"/>
        </w:rPr>
      </w:pPr>
      <w:r w:rsidRPr="009346C8">
        <w:rPr>
          <w:rFonts w:ascii="Arial" w:hAnsi="Arial" w:cs="Arial"/>
          <w:sz w:val="22"/>
          <w:szCs w:val="22"/>
        </w:rPr>
        <w:t>Public Comment</w:t>
      </w:r>
    </w:p>
    <w:p w:rsidR="00EA57D8" w:rsidRPr="00C87DB1" w:rsidRDefault="00EA57D8" w:rsidP="00EA57D8">
      <w:pPr>
        <w:pStyle w:val="ListParagraph"/>
        <w:numPr>
          <w:ilvl w:val="1"/>
          <w:numId w:val="6"/>
        </w:numPr>
        <w:rPr>
          <w:rFonts w:ascii="Arial" w:hAnsi="Arial" w:cs="Arial"/>
          <w:sz w:val="22"/>
          <w:szCs w:val="22"/>
        </w:rPr>
      </w:pPr>
      <w:r w:rsidRPr="00C87DB1">
        <w:rPr>
          <w:rFonts w:ascii="Arial" w:hAnsi="Arial" w:cs="Arial"/>
          <w:sz w:val="22"/>
          <w:szCs w:val="22"/>
        </w:rPr>
        <w:t xml:space="preserve">Board comment </w:t>
      </w:r>
    </w:p>
    <w:p w:rsidR="00EA57D8" w:rsidRDefault="00EA57D8" w:rsidP="00EA57D8">
      <w:pPr>
        <w:widowControl/>
        <w:numPr>
          <w:ilvl w:val="1"/>
          <w:numId w:val="6"/>
        </w:numPr>
        <w:rPr>
          <w:rFonts w:ascii="Arial" w:hAnsi="Arial" w:cs="Arial"/>
          <w:sz w:val="22"/>
          <w:szCs w:val="22"/>
        </w:rPr>
      </w:pPr>
      <w:r w:rsidRPr="009346C8">
        <w:rPr>
          <w:rFonts w:ascii="Arial" w:hAnsi="Arial" w:cs="Arial"/>
          <w:sz w:val="22"/>
          <w:szCs w:val="22"/>
        </w:rPr>
        <w:t>Employee comment</w:t>
      </w:r>
    </w:p>
    <w:p w:rsidR="00190DFE" w:rsidRPr="009346C8" w:rsidRDefault="00190DFE" w:rsidP="00190DFE">
      <w:pPr>
        <w:widowControl/>
        <w:numPr>
          <w:ilvl w:val="0"/>
          <w:numId w:val="6"/>
        </w:numPr>
        <w:rPr>
          <w:rFonts w:ascii="Arial" w:hAnsi="Arial" w:cs="Arial"/>
          <w:sz w:val="22"/>
          <w:szCs w:val="22"/>
        </w:rPr>
      </w:pPr>
      <w:r w:rsidRPr="009346C8">
        <w:rPr>
          <w:rFonts w:ascii="Arial" w:hAnsi="Arial" w:cs="Arial"/>
          <w:sz w:val="22"/>
          <w:szCs w:val="22"/>
        </w:rPr>
        <w:t xml:space="preserve">Approval of Minutes from </w:t>
      </w:r>
      <w:r>
        <w:rPr>
          <w:rFonts w:ascii="Arial" w:hAnsi="Arial" w:cs="Arial"/>
          <w:sz w:val="22"/>
          <w:szCs w:val="22"/>
        </w:rPr>
        <w:t>September 4, 2018 meeting</w:t>
      </w:r>
    </w:p>
    <w:p w:rsidR="007437B0" w:rsidRDefault="007437B0" w:rsidP="00EA57D8">
      <w:pPr>
        <w:pStyle w:val="ListParagraph"/>
        <w:numPr>
          <w:ilvl w:val="0"/>
          <w:numId w:val="6"/>
        </w:numPr>
        <w:rPr>
          <w:rFonts w:ascii="Arial" w:hAnsi="Arial" w:cs="Arial"/>
          <w:sz w:val="22"/>
          <w:szCs w:val="22"/>
        </w:rPr>
      </w:pPr>
      <w:r>
        <w:rPr>
          <w:rFonts w:ascii="Arial" w:hAnsi="Arial" w:cs="Arial"/>
          <w:sz w:val="22"/>
          <w:szCs w:val="22"/>
        </w:rPr>
        <w:t>Board of Health Education: Cody Samuelson-Emergency Preparedness</w:t>
      </w:r>
      <w:r w:rsidR="00190DFE">
        <w:rPr>
          <w:rFonts w:ascii="Arial" w:hAnsi="Arial" w:cs="Arial"/>
          <w:sz w:val="22"/>
          <w:szCs w:val="22"/>
        </w:rPr>
        <w:t xml:space="preserve"> and Response</w:t>
      </w:r>
    </w:p>
    <w:p w:rsidR="00EA57D8" w:rsidRDefault="00EA57D8" w:rsidP="00EA57D8">
      <w:pPr>
        <w:widowControl/>
        <w:numPr>
          <w:ilvl w:val="0"/>
          <w:numId w:val="6"/>
        </w:numPr>
        <w:rPr>
          <w:rFonts w:ascii="Arial" w:hAnsi="Arial" w:cs="Arial"/>
          <w:sz w:val="22"/>
          <w:szCs w:val="22"/>
        </w:rPr>
      </w:pPr>
      <w:r w:rsidRPr="009346C8">
        <w:rPr>
          <w:rFonts w:ascii="Arial" w:hAnsi="Arial" w:cs="Arial"/>
          <w:sz w:val="22"/>
          <w:szCs w:val="22"/>
        </w:rPr>
        <w:t>Director’s Report</w:t>
      </w:r>
    </w:p>
    <w:p w:rsidR="00EA57D8" w:rsidRPr="006B5CF4" w:rsidRDefault="00EA57D8" w:rsidP="00EA57D8">
      <w:pPr>
        <w:widowControl/>
        <w:numPr>
          <w:ilvl w:val="0"/>
          <w:numId w:val="6"/>
        </w:numPr>
        <w:rPr>
          <w:rFonts w:ascii="Arial" w:hAnsi="Arial" w:cs="Arial"/>
          <w:sz w:val="22"/>
        </w:rPr>
      </w:pPr>
      <w:r w:rsidRPr="006B5CF4">
        <w:rPr>
          <w:rFonts w:ascii="Arial" w:hAnsi="Arial" w:cs="Arial"/>
          <w:sz w:val="22"/>
        </w:rPr>
        <w:t>Standing Committees</w:t>
      </w:r>
    </w:p>
    <w:p w:rsidR="00EA57D8" w:rsidRDefault="00EA57D8" w:rsidP="00EA57D8">
      <w:pPr>
        <w:widowControl/>
        <w:numPr>
          <w:ilvl w:val="1"/>
          <w:numId w:val="6"/>
        </w:numPr>
        <w:rPr>
          <w:rFonts w:ascii="Arial" w:hAnsi="Arial" w:cs="Arial"/>
          <w:sz w:val="22"/>
        </w:rPr>
      </w:pPr>
      <w:r w:rsidRPr="006B5CF4">
        <w:rPr>
          <w:rFonts w:ascii="Arial" w:hAnsi="Arial" w:cs="Arial"/>
          <w:sz w:val="22"/>
        </w:rPr>
        <w:t>Executive (Butz, Hunter, Monter, Anderson)</w:t>
      </w:r>
    </w:p>
    <w:p w:rsidR="00EA57D8" w:rsidRPr="007B07C7" w:rsidRDefault="00EA57D8" w:rsidP="00EA57D8">
      <w:pPr>
        <w:widowControl/>
        <w:numPr>
          <w:ilvl w:val="2"/>
          <w:numId w:val="6"/>
        </w:numPr>
        <w:rPr>
          <w:rFonts w:ascii="Arial" w:hAnsi="Arial" w:cs="Arial"/>
          <w:sz w:val="22"/>
        </w:rPr>
      </w:pPr>
      <w:r>
        <w:rPr>
          <w:rFonts w:ascii="Arial" w:hAnsi="Arial" w:cs="Arial"/>
          <w:sz w:val="22"/>
        </w:rPr>
        <w:t>Update</w:t>
      </w:r>
    </w:p>
    <w:p w:rsidR="00EA57D8" w:rsidRPr="006B5CF4" w:rsidRDefault="00EA57D8" w:rsidP="00EA57D8">
      <w:pPr>
        <w:widowControl/>
        <w:numPr>
          <w:ilvl w:val="1"/>
          <w:numId w:val="6"/>
        </w:numPr>
        <w:rPr>
          <w:rFonts w:ascii="Arial" w:hAnsi="Arial" w:cs="Arial"/>
          <w:sz w:val="22"/>
        </w:rPr>
      </w:pPr>
      <w:r w:rsidRPr="006B5CF4">
        <w:rPr>
          <w:rFonts w:ascii="Arial" w:hAnsi="Arial" w:cs="Arial"/>
          <w:sz w:val="22"/>
        </w:rPr>
        <w:t>Finance (Monter, Anderson, Hunter, Krull)</w:t>
      </w:r>
    </w:p>
    <w:p w:rsidR="00EA57D8" w:rsidRPr="006B5CF4" w:rsidRDefault="00EA57D8" w:rsidP="00EA57D8">
      <w:pPr>
        <w:widowControl/>
        <w:numPr>
          <w:ilvl w:val="2"/>
          <w:numId w:val="6"/>
        </w:numPr>
        <w:rPr>
          <w:rFonts w:ascii="Arial" w:hAnsi="Arial" w:cs="Arial"/>
          <w:sz w:val="22"/>
        </w:rPr>
      </w:pPr>
      <w:r w:rsidRPr="006B5CF4">
        <w:rPr>
          <w:rFonts w:ascii="Arial" w:hAnsi="Arial" w:cs="Arial"/>
          <w:sz w:val="22"/>
        </w:rPr>
        <w:t>Update</w:t>
      </w:r>
    </w:p>
    <w:p w:rsidR="00EA57D8" w:rsidRDefault="00EA57D8" w:rsidP="00EA57D8">
      <w:pPr>
        <w:widowControl/>
        <w:numPr>
          <w:ilvl w:val="3"/>
          <w:numId w:val="6"/>
        </w:numPr>
        <w:rPr>
          <w:rFonts w:ascii="Arial" w:hAnsi="Arial" w:cs="Arial"/>
          <w:sz w:val="22"/>
        </w:rPr>
      </w:pPr>
      <w:r>
        <w:rPr>
          <w:rFonts w:ascii="Arial" w:hAnsi="Arial" w:cs="Arial"/>
          <w:sz w:val="22"/>
        </w:rPr>
        <w:t>Recommendation to approve</w:t>
      </w:r>
      <w:r w:rsidRPr="00C87DB1">
        <w:rPr>
          <w:rFonts w:ascii="Arial" w:hAnsi="Arial" w:cs="Arial"/>
          <w:sz w:val="22"/>
        </w:rPr>
        <w:t xml:space="preserve"> </w:t>
      </w:r>
      <w:r>
        <w:rPr>
          <w:rFonts w:ascii="Arial" w:hAnsi="Arial" w:cs="Arial"/>
          <w:sz w:val="22"/>
        </w:rPr>
        <w:t>July, August, September, and October 2018 financial report</w:t>
      </w:r>
    </w:p>
    <w:p w:rsidR="00EA57D8" w:rsidRDefault="00EA57D8" w:rsidP="00EA57D8">
      <w:pPr>
        <w:widowControl/>
        <w:numPr>
          <w:ilvl w:val="3"/>
          <w:numId w:val="6"/>
        </w:numPr>
        <w:rPr>
          <w:rFonts w:ascii="Arial" w:hAnsi="Arial" w:cs="Arial"/>
          <w:sz w:val="22"/>
        </w:rPr>
      </w:pPr>
      <w:r>
        <w:rPr>
          <w:rFonts w:ascii="Arial" w:hAnsi="Arial" w:cs="Arial"/>
          <w:sz w:val="22"/>
        </w:rPr>
        <w:t>Banking account analysis-selection of a bank for maintain</w:t>
      </w:r>
      <w:r w:rsidR="00E35320">
        <w:rPr>
          <w:rFonts w:ascii="Arial" w:hAnsi="Arial" w:cs="Arial"/>
          <w:sz w:val="22"/>
        </w:rPr>
        <w:t>ing of</w:t>
      </w:r>
      <w:r>
        <w:rPr>
          <w:rFonts w:ascii="Arial" w:hAnsi="Arial" w:cs="Arial"/>
          <w:sz w:val="22"/>
        </w:rPr>
        <w:t xml:space="preserve"> funds</w:t>
      </w:r>
    </w:p>
    <w:p w:rsidR="00E35320" w:rsidRPr="00E35320" w:rsidRDefault="00E35320" w:rsidP="00E35320">
      <w:pPr>
        <w:widowControl/>
        <w:numPr>
          <w:ilvl w:val="3"/>
          <w:numId w:val="6"/>
        </w:numPr>
        <w:rPr>
          <w:rFonts w:ascii="Arial" w:hAnsi="Arial" w:cs="Arial"/>
          <w:sz w:val="22"/>
        </w:rPr>
      </w:pPr>
      <w:r>
        <w:rPr>
          <w:rFonts w:ascii="Arial" w:hAnsi="Arial" w:cs="Arial"/>
          <w:sz w:val="22"/>
        </w:rPr>
        <w:t>Recommendation to approve 2019 employee benefits</w:t>
      </w:r>
    </w:p>
    <w:p w:rsidR="00EA57D8" w:rsidRPr="0093340F" w:rsidRDefault="00EA57D8" w:rsidP="00EA57D8">
      <w:pPr>
        <w:widowControl/>
        <w:numPr>
          <w:ilvl w:val="3"/>
          <w:numId w:val="6"/>
        </w:numPr>
        <w:rPr>
          <w:rFonts w:ascii="Arial" w:hAnsi="Arial" w:cs="Arial"/>
          <w:sz w:val="22"/>
        </w:rPr>
      </w:pPr>
      <w:r>
        <w:rPr>
          <w:rFonts w:ascii="Arial" w:hAnsi="Arial" w:cs="Arial"/>
          <w:sz w:val="22"/>
        </w:rPr>
        <w:t>Rec</w:t>
      </w:r>
      <w:r w:rsidR="00E35320">
        <w:rPr>
          <w:rFonts w:ascii="Arial" w:hAnsi="Arial" w:cs="Arial"/>
          <w:sz w:val="22"/>
        </w:rPr>
        <w:t>ommendation to approve 2018-19 s</w:t>
      </w:r>
      <w:r>
        <w:rPr>
          <w:rFonts w:ascii="Arial" w:hAnsi="Arial" w:cs="Arial"/>
          <w:sz w:val="22"/>
        </w:rPr>
        <w:t>alary ranges</w:t>
      </w:r>
    </w:p>
    <w:p w:rsidR="00EA57D8" w:rsidRDefault="00EA57D8" w:rsidP="00EA57D8">
      <w:pPr>
        <w:widowControl/>
        <w:numPr>
          <w:ilvl w:val="1"/>
          <w:numId w:val="6"/>
        </w:numPr>
        <w:rPr>
          <w:rFonts w:ascii="Arial" w:hAnsi="Arial" w:cs="Arial"/>
          <w:sz w:val="22"/>
        </w:rPr>
      </w:pPr>
      <w:r>
        <w:rPr>
          <w:rFonts w:ascii="Arial" w:hAnsi="Arial" w:cs="Arial"/>
          <w:sz w:val="22"/>
        </w:rPr>
        <w:t>Personnel</w:t>
      </w:r>
    </w:p>
    <w:p w:rsidR="00EA57D8" w:rsidRDefault="00EA57D8" w:rsidP="00EA57D8">
      <w:pPr>
        <w:widowControl/>
        <w:numPr>
          <w:ilvl w:val="2"/>
          <w:numId w:val="6"/>
        </w:numPr>
        <w:rPr>
          <w:rFonts w:ascii="Arial" w:hAnsi="Arial" w:cs="Arial"/>
          <w:sz w:val="22"/>
        </w:rPr>
      </w:pPr>
      <w:r>
        <w:rPr>
          <w:rFonts w:ascii="Arial" w:hAnsi="Arial" w:cs="Arial"/>
          <w:sz w:val="22"/>
        </w:rPr>
        <w:t>Update</w:t>
      </w:r>
    </w:p>
    <w:p w:rsidR="00EA57D8" w:rsidRDefault="00EA57D8" w:rsidP="00EA57D8">
      <w:pPr>
        <w:widowControl/>
        <w:numPr>
          <w:ilvl w:val="1"/>
          <w:numId w:val="6"/>
        </w:numPr>
        <w:rPr>
          <w:rFonts w:ascii="Arial" w:hAnsi="Arial" w:cs="Arial"/>
          <w:sz w:val="22"/>
        </w:rPr>
      </w:pPr>
      <w:r>
        <w:rPr>
          <w:rFonts w:ascii="Arial" w:hAnsi="Arial" w:cs="Arial"/>
          <w:sz w:val="22"/>
        </w:rPr>
        <w:t>Policy</w:t>
      </w:r>
    </w:p>
    <w:p w:rsidR="00EA57D8" w:rsidRDefault="00EA57D8" w:rsidP="00EA57D8">
      <w:pPr>
        <w:widowControl/>
        <w:numPr>
          <w:ilvl w:val="2"/>
          <w:numId w:val="6"/>
        </w:numPr>
        <w:rPr>
          <w:rFonts w:ascii="Arial" w:hAnsi="Arial" w:cs="Arial"/>
          <w:sz w:val="22"/>
        </w:rPr>
      </w:pPr>
      <w:r>
        <w:rPr>
          <w:rFonts w:ascii="Arial" w:hAnsi="Arial" w:cs="Arial"/>
          <w:sz w:val="22"/>
        </w:rPr>
        <w:t>Update</w:t>
      </w:r>
    </w:p>
    <w:p w:rsidR="00EA57D8" w:rsidRDefault="00EA57D8" w:rsidP="00EA57D8">
      <w:pPr>
        <w:widowControl/>
        <w:numPr>
          <w:ilvl w:val="1"/>
          <w:numId w:val="6"/>
        </w:numPr>
        <w:rPr>
          <w:rFonts w:ascii="Arial" w:hAnsi="Arial" w:cs="Arial"/>
          <w:sz w:val="22"/>
        </w:rPr>
      </w:pPr>
      <w:proofErr w:type="spellStart"/>
      <w:r>
        <w:rPr>
          <w:rFonts w:ascii="Arial" w:hAnsi="Arial" w:cs="Arial"/>
          <w:sz w:val="22"/>
        </w:rPr>
        <w:t>Adhoc</w:t>
      </w:r>
      <w:proofErr w:type="spellEnd"/>
    </w:p>
    <w:p w:rsidR="00EA57D8" w:rsidRDefault="00EA57D8" w:rsidP="00EA57D8">
      <w:pPr>
        <w:widowControl/>
        <w:numPr>
          <w:ilvl w:val="2"/>
          <w:numId w:val="6"/>
        </w:numPr>
        <w:rPr>
          <w:rFonts w:ascii="Arial" w:hAnsi="Arial" w:cs="Arial"/>
          <w:sz w:val="22"/>
        </w:rPr>
      </w:pPr>
      <w:r>
        <w:rPr>
          <w:rFonts w:ascii="Arial" w:hAnsi="Arial" w:cs="Arial"/>
          <w:sz w:val="22"/>
        </w:rPr>
        <w:t>Update</w:t>
      </w:r>
    </w:p>
    <w:p w:rsidR="00EA57D8" w:rsidRPr="007B07C7" w:rsidRDefault="00EA57D8" w:rsidP="00EA57D8">
      <w:pPr>
        <w:widowControl/>
        <w:ind w:left="1440"/>
        <w:rPr>
          <w:rFonts w:ascii="Arial" w:hAnsi="Arial" w:cs="Arial"/>
          <w:sz w:val="22"/>
        </w:rPr>
      </w:pPr>
    </w:p>
    <w:p w:rsidR="00EA57D8" w:rsidRDefault="00EA57D8" w:rsidP="00EA57D8">
      <w:pPr>
        <w:widowControl/>
        <w:numPr>
          <w:ilvl w:val="0"/>
          <w:numId w:val="6"/>
        </w:numPr>
        <w:rPr>
          <w:rFonts w:ascii="Arial" w:hAnsi="Arial" w:cs="Arial"/>
          <w:sz w:val="22"/>
        </w:rPr>
      </w:pPr>
      <w:r>
        <w:rPr>
          <w:rFonts w:ascii="Arial" w:hAnsi="Arial" w:cs="Arial"/>
          <w:sz w:val="22"/>
        </w:rPr>
        <w:t>Old Business</w:t>
      </w:r>
    </w:p>
    <w:p w:rsidR="00EA57D8" w:rsidRPr="0093340F" w:rsidRDefault="00EA57D8" w:rsidP="00EA57D8">
      <w:pPr>
        <w:widowControl/>
        <w:numPr>
          <w:ilvl w:val="0"/>
          <w:numId w:val="6"/>
        </w:numPr>
        <w:rPr>
          <w:rFonts w:ascii="Arial" w:hAnsi="Arial" w:cs="Arial"/>
          <w:sz w:val="22"/>
          <w:szCs w:val="22"/>
        </w:rPr>
      </w:pPr>
      <w:r w:rsidRPr="0093340F">
        <w:rPr>
          <w:rFonts w:ascii="Arial" w:hAnsi="Arial" w:cs="Arial"/>
          <w:sz w:val="22"/>
          <w:szCs w:val="22"/>
        </w:rPr>
        <w:t>New Business</w:t>
      </w:r>
    </w:p>
    <w:p w:rsidR="00527873" w:rsidRDefault="00527873" w:rsidP="00EA57D8">
      <w:pPr>
        <w:widowControl/>
        <w:numPr>
          <w:ilvl w:val="1"/>
          <w:numId w:val="6"/>
        </w:numPr>
        <w:rPr>
          <w:rFonts w:ascii="Arial" w:hAnsi="Arial" w:cs="Arial"/>
          <w:sz w:val="22"/>
          <w:szCs w:val="22"/>
        </w:rPr>
      </w:pPr>
      <w:r>
        <w:rPr>
          <w:rFonts w:ascii="Arial" w:hAnsi="Arial" w:cs="Arial"/>
          <w:sz w:val="22"/>
          <w:szCs w:val="22"/>
        </w:rPr>
        <w:t>Public Health Dental Hygienist Reauthorization</w:t>
      </w:r>
      <w:bookmarkStart w:id="0" w:name="_GoBack"/>
      <w:bookmarkEnd w:id="0"/>
    </w:p>
    <w:p w:rsidR="00EA57D8" w:rsidRPr="0093340F" w:rsidRDefault="00EA57D8" w:rsidP="00EA57D8">
      <w:pPr>
        <w:widowControl/>
        <w:numPr>
          <w:ilvl w:val="1"/>
          <w:numId w:val="6"/>
        </w:numPr>
        <w:rPr>
          <w:rFonts w:ascii="Arial" w:hAnsi="Arial" w:cs="Arial"/>
          <w:sz w:val="22"/>
          <w:szCs w:val="22"/>
        </w:rPr>
      </w:pPr>
      <w:r w:rsidRPr="0093340F">
        <w:rPr>
          <w:rFonts w:ascii="Arial" w:hAnsi="Arial" w:cs="Arial"/>
          <w:sz w:val="22"/>
          <w:szCs w:val="22"/>
        </w:rPr>
        <w:t>Closed session (RE: Personnel discussion)</w:t>
      </w:r>
    </w:p>
    <w:p w:rsidR="00EA57D8" w:rsidRPr="0093340F" w:rsidRDefault="00EA57D8" w:rsidP="00EA57D8">
      <w:pPr>
        <w:widowControl/>
        <w:numPr>
          <w:ilvl w:val="1"/>
          <w:numId w:val="6"/>
        </w:numPr>
        <w:rPr>
          <w:rFonts w:ascii="Arial" w:hAnsi="Arial" w:cs="Arial"/>
          <w:sz w:val="22"/>
          <w:szCs w:val="22"/>
        </w:rPr>
      </w:pPr>
      <w:r w:rsidRPr="0093340F">
        <w:rPr>
          <w:rFonts w:ascii="Arial" w:hAnsi="Arial" w:cs="Arial"/>
          <w:sz w:val="22"/>
          <w:szCs w:val="22"/>
        </w:rPr>
        <w:t>Strategic plan version 2.0</w:t>
      </w:r>
    </w:p>
    <w:p w:rsidR="00EA57D8" w:rsidRPr="0093340F" w:rsidRDefault="00EA57D8" w:rsidP="00EA57D8">
      <w:pPr>
        <w:widowControl/>
        <w:numPr>
          <w:ilvl w:val="2"/>
          <w:numId w:val="6"/>
        </w:numPr>
        <w:rPr>
          <w:rFonts w:ascii="Arial" w:hAnsi="Arial" w:cs="Arial"/>
          <w:sz w:val="22"/>
          <w:szCs w:val="22"/>
        </w:rPr>
      </w:pPr>
      <w:r w:rsidRPr="0093340F">
        <w:rPr>
          <w:rFonts w:ascii="Arial" w:hAnsi="Arial" w:cs="Arial"/>
          <w:sz w:val="22"/>
          <w:szCs w:val="22"/>
        </w:rPr>
        <w:t>Operational strategy discussion</w:t>
      </w:r>
    </w:p>
    <w:p w:rsidR="00EA57D8" w:rsidRPr="0093340F" w:rsidRDefault="00EA57D8" w:rsidP="00EA57D8">
      <w:pPr>
        <w:widowControl/>
        <w:numPr>
          <w:ilvl w:val="1"/>
          <w:numId w:val="6"/>
        </w:numPr>
        <w:rPr>
          <w:rFonts w:ascii="Arial" w:hAnsi="Arial" w:cs="Arial"/>
          <w:sz w:val="22"/>
          <w:szCs w:val="22"/>
        </w:rPr>
      </w:pPr>
      <w:r w:rsidRPr="0093340F">
        <w:rPr>
          <w:rFonts w:ascii="Arial" w:hAnsi="Arial" w:cs="Arial"/>
          <w:sz w:val="22"/>
          <w:szCs w:val="22"/>
        </w:rPr>
        <w:t>Approval of 2019 meeting schedule</w:t>
      </w:r>
    </w:p>
    <w:p w:rsidR="00EA57D8" w:rsidRPr="006B5CF4" w:rsidRDefault="00EA57D8" w:rsidP="00EA57D8">
      <w:pPr>
        <w:widowControl/>
        <w:numPr>
          <w:ilvl w:val="0"/>
          <w:numId w:val="6"/>
        </w:numPr>
        <w:rPr>
          <w:rFonts w:ascii="Arial" w:hAnsi="Arial" w:cs="Arial"/>
          <w:sz w:val="22"/>
        </w:rPr>
      </w:pPr>
      <w:r w:rsidRPr="006B5CF4">
        <w:rPr>
          <w:rFonts w:ascii="Arial" w:hAnsi="Arial" w:cs="Arial"/>
          <w:sz w:val="22"/>
        </w:rPr>
        <w:t>Adjournment</w:t>
      </w:r>
    </w:p>
    <w:p w:rsidR="00EA57D8" w:rsidRDefault="00EA57D8" w:rsidP="00EA57D8">
      <w:pPr>
        <w:widowControl/>
        <w:ind w:left="1440"/>
        <w:rPr>
          <w:rFonts w:ascii="Arial" w:hAnsi="Arial" w:cs="Arial"/>
        </w:rPr>
      </w:pPr>
    </w:p>
    <w:p w:rsidR="00EA57D8" w:rsidRPr="00AE35A0" w:rsidRDefault="00EA57D8" w:rsidP="00EA57D8">
      <w:pPr>
        <w:ind w:left="270"/>
        <w:jc w:val="center"/>
        <w:rPr>
          <w:rFonts w:ascii="Arial" w:hAnsi="Arial" w:cs="Arial"/>
          <w:b/>
          <w:i/>
          <w:u w:val="single"/>
        </w:rPr>
      </w:pPr>
      <w:smartTag w:uri="urn:schemas-microsoft-com:office:smarttags" w:element="stockticker">
        <w:r w:rsidRPr="008339D1">
          <w:rPr>
            <w:rFonts w:ascii="Arial" w:hAnsi="Arial" w:cs="Arial"/>
            <w:b/>
            <w:i/>
            <w:u w:val="single"/>
          </w:rPr>
          <w:t>BOH</w:t>
        </w:r>
      </w:smartTag>
      <w:r w:rsidRPr="008339D1">
        <w:rPr>
          <w:rFonts w:ascii="Arial" w:hAnsi="Arial" w:cs="Arial"/>
          <w:b/>
          <w:i/>
          <w:u w:val="single"/>
        </w:rPr>
        <w:t xml:space="preserve"> reserves the right to hold a closed </w:t>
      </w:r>
      <w:r>
        <w:rPr>
          <w:rFonts w:ascii="Arial" w:hAnsi="Arial" w:cs="Arial"/>
          <w:b/>
          <w:i/>
          <w:u w:val="single"/>
        </w:rPr>
        <w:t>session per NE State Statute 84</w:t>
      </w:r>
      <w:r w:rsidRPr="008339D1">
        <w:rPr>
          <w:rFonts w:ascii="Arial" w:hAnsi="Arial" w:cs="Arial"/>
          <w:b/>
          <w:i/>
          <w:u w:val="single"/>
        </w:rPr>
        <w:t>-1410(1)</w:t>
      </w:r>
    </w:p>
    <w:p w:rsidR="00EA57D8" w:rsidRDefault="00EA57D8" w:rsidP="00EA57D8">
      <w:pPr>
        <w:jc w:val="center"/>
        <w:rPr>
          <w:rFonts w:ascii="Arial" w:hAnsi="Arial" w:cs="Arial"/>
          <w:b/>
          <w:u w:val="single"/>
        </w:rPr>
      </w:pPr>
    </w:p>
    <w:p w:rsidR="00185BD1" w:rsidRPr="00EA57D8" w:rsidRDefault="00185BD1" w:rsidP="00EA57D8"/>
    <w:sectPr w:rsidR="00185BD1" w:rsidRPr="00EA57D8" w:rsidSect="002265C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201" w:rsidRDefault="008B1201" w:rsidP="009B48F5">
      <w:r>
        <w:separator/>
      </w:r>
    </w:p>
  </w:endnote>
  <w:endnote w:type="continuationSeparator" w:id="0">
    <w:p w:rsidR="008B1201" w:rsidRDefault="008B1201" w:rsidP="009B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8EF" w:rsidRDefault="00255EE0" w:rsidP="002265CF">
    <w:pPr>
      <w:pStyle w:val="Header"/>
      <w:jc w:val="center"/>
    </w:pPr>
    <w:r>
      <w:t>7</w:t>
    </w:r>
    <w:r w:rsidR="001408EF">
      <w:t>01 4</w:t>
    </w:r>
    <w:r w:rsidR="001408EF" w:rsidRPr="00E62015">
      <w:rPr>
        <w:vertAlign w:val="superscript"/>
      </w:rPr>
      <w:t>th</w:t>
    </w:r>
    <w:r>
      <w:t xml:space="preserve"> Avenue, Suite </w:t>
    </w:r>
    <w:r w:rsidR="001408EF">
      <w:t>1</w:t>
    </w:r>
    <w:r w:rsidR="001408EF">
      <w:tab/>
    </w:r>
    <w:r w:rsidR="001408EF">
      <w:tab/>
    </w:r>
    <w:r>
      <w:t>3715 29</w:t>
    </w:r>
    <w:r w:rsidRPr="00255EE0">
      <w:rPr>
        <w:vertAlign w:val="superscript"/>
      </w:rPr>
      <w:t>th</w:t>
    </w:r>
    <w:r>
      <w:t xml:space="preserve"> Avenue, Suite A2</w:t>
    </w:r>
  </w:p>
  <w:p w:rsidR="001408EF" w:rsidRDefault="001408EF" w:rsidP="002265CF">
    <w:pPr>
      <w:pStyle w:val="Header"/>
      <w:jc w:val="center"/>
    </w:pPr>
    <w:r>
      <w:t>Holdrege, NE 68949</w:t>
    </w:r>
    <w:r w:rsidR="00255EE0">
      <w:tab/>
    </w:r>
    <w:r w:rsidR="00255EE0">
      <w:tab/>
      <w:t>Kearney, NE 68845</w:t>
    </w:r>
  </w:p>
  <w:p w:rsidR="001408EF" w:rsidRDefault="001408EF" w:rsidP="002265CF">
    <w:pPr>
      <w:pStyle w:val="Header"/>
      <w:jc w:val="center"/>
    </w:pPr>
    <w:r>
      <w:t>888-669-7154</w:t>
    </w:r>
  </w:p>
  <w:p w:rsidR="001408EF" w:rsidRDefault="001408EF" w:rsidP="002265CF">
    <w:pPr>
      <w:pStyle w:val="Header"/>
      <w:jc w:val="center"/>
    </w:pPr>
    <w:r>
      <w:t>trphd.org</w:t>
    </w:r>
  </w:p>
  <w:p w:rsidR="00B21A56" w:rsidRDefault="00B21A56" w:rsidP="00E62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201" w:rsidRDefault="008B1201" w:rsidP="009B48F5">
      <w:r>
        <w:separator/>
      </w:r>
    </w:p>
  </w:footnote>
  <w:footnote w:type="continuationSeparator" w:id="0">
    <w:p w:rsidR="008B1201" w:rsidRDefault="008B1201" w:rsidP="009B4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5CF" w:rsidRDefault="002265CF" w:rsidP="001408EF">
    <w:pPr>
      <w:pStyle w:val="Header"/>
    </w:pPr>
    <w:r>
      <w:rPr>
        <w:noProof/>
      </w:rPr>
      <w:drawing>
        <wp:anchor distT="0" distB="0" distL="114300" distR="114300" simplePos="0" relativeHeight="251659264" behindDoc="1" locked="0" layoutInCell="1" allowOverlap="1" wp14:anchorId="5DE142EB" wp14:editId="25D10E49">
          <wp:simplePos x="0" y="0"/>
          <wp:positionH relativeFrom="page">
            <wp:posOffset>2859405</wp:posOffset>
          </wp:positionH>
          <wp:positionV relativeFrom="page">
            <wp:posOffset>314325</wp:posOffset>
          </wp:positionV>
          <wp:extent cx="2066290" cy="1160780"/>
          <wp:effectExtent l="0" t="0" r="0" b="1270"/>
          <wp:wrapTight wrapText="bothSides">
            <wp:wrapPolygon edited="0">
              <wp:start x="0" y="0"/>
              <wp:lineTo x="0" y="21269"/>
              <wp:lineTo x="21308" y="21269"/>
              <wp:lineTo x="2130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final-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290" cy="1160780"/>
                  </a:xfrm>
                  <a:prstGeom prst="rect">
                    <a:avLst/>
                  </a:prstGeom>
                </pic:spPr>
              </pic:pic>
            </a:graphicData>
          </a:graphic>
          <wp14:sizeRelH relativeFrom="margin">
            <wp14:pctWidth>0</wp14:pctWidth>
          </wp14:sizeRelH>
          <wp14:sizeRelV relativeFrom="margin">
            <wp14:pctHeight>0</wp14:pctHeight>
          </wp14:sizeRelV>
        </wp:anchor>
      </w:drawing>
    </w:r>
  </w:p>
  <w:p w:rsidR="002265CF" w:rsidRDefault="002265CF" w:rsidP="001408EF">
    <w:pPr>
      <w:pStyle w:val="Header"/>
    </w:pPr>
  </w:p>
  <w:p w:rsidR="002265CF" w:rsidRDefault="002265CF" w:rsidP="001408EF">
    <w:pPr>
      <w:pStyle w:val="Header"/>
    </w:pPr>
  </w:p>
  <w:p w:rsidR="002265CF" w:rsidRDefault="002265CF" w:rsidP="001408EF">
    <w:pPr>
      <w:pStyle w:val="Header"/>
    </w:pPr>
  </w:p>
  <w:p w:rsidR="002265CF" w:rsidRDefault="002265CF" w:rsidP="001408EF">
    <w:pPr>
      <w:pStyle w:val="Header"/>
    </w:pPr>
  </w:p>
  <w:p w:rsidR="00E62015" w:rsidRDefault="002265CF" w:rsidP="001408EF">
    <w:pPr>
      <w:pStyle w:val="Header"/>
    </w:pPr>
    <w:r>
      <w:rPr>
        <w:noProof/>
      </w:rPr>
      <mc:AlternateContent>
        <mc:Choice Requires="wps">
          <w:drawing>
            <wp:anchor distT="0" distB="0" distL="114300" distR="114300" simplePos="0" relativeHeight="251661312" behindDoc="0" locked="0" layoutInCell="1" allowOverlap="1" wp14:anchorId="54C2AE9E" wp14:editId="4BB1D2BE">
              <wp:simplePos x="0" y="0"/>
              <wp:positionH relativeFrom="page">
                <wp:align>center</wp:align>
              </wp:positionH>
              <wp:positionV relativeFrom="page">
                <wp:posOffset>1308735</wp:posOffset>
              </wp:positionV>
              <wp:extent cx="6821424" cy="27432"/>
              <wp:effectExtent l="0" t="0" r="36830" b="29845"/>
              <wp:wrapNone/>
              <wp:docPr id="1" name="Straight Connector 1"/>
              <wp:cNvGraphicFramePr/>
              <a:graphic xmlns:a="http://schemas.openxmlformats.org/drawingml/2006/main">
                <a:graphicData uri="http://schemas.microsoft.com/office/word/2010/wordprocessingShape">
                  <wps:wsp>
                    <wps:cNvCnPr/>
                    <wps:spPr>
                      <a:xfrm flipV="1">
                        <a:off x="0" y="0"/>
                        <a:ext cx="6821424" cy="27432"/>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B6C38" id="Straight Connector 1" o:spid="_x0000_s1026" style="position:absolute;flip:y;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 from="0,103.05pt" to="537.1pt,1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" strokecolor="#002060" strokeweight=".5pt">
              <v:stroke joinstyle="miter"/>
              <w10:wrap anchorx="page" anchory="page"/>
            </v:line>
          </w:pict>
        </mc:Fallback>
      </mc:AlternateContent>
    </w:r>
  </w:p>
  <w:p w:rsidR="006C130D" w:rsidRPr="006C130D" w:rsidRDefault="006C130D" w:rsidP="00E6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1ED4"/>
    <w:multiLevelType w:val="hybridMultilevel"/>
    <w:tmpl w:val="402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C274D"/>
    <w:multiLevelType w:val="hybridMultilevel"/>
    <w:tmpl w:val="226E609A"/>
    <w:lvl w:ilvl="0" w:tplc="506E1D8A">
      <w:start w:val="1"/>
      <w:numFmt w:val="decimal"/>
      <w:lvlText w:val="%1."/>
      <w:lvlJc w:val="left"/>
      <w:pPr>
        <w:tabs>
          <w:tab w:val="num" w:pos="630"/>
        </w:tabs>
        <w:ind w:left="63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F06B78"/>
    <w:multiLevelType w:val="hybridMultilevel"/>
    <w:tmpl w:val="11A8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00BC8"/>
    <w:multiLevelType w:val="hybridMultilevel"/>
    <w:tmpl w:val="0952D2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526FF"/>
    <w:multiLevelType w:val="hybridMultilevel"/>
    <w:tmpl w:val="402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70467"/>
    <w:multiLevelType w:val="hybridMultilevel"/>
    <w:tmpl w:val="402AE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F5"/>
    <w:rsid w:val="00020FE1"/>
    <w:rsid w:val="0002196F"/>
    <w:rsid w:val="001408EF"/>
    <w:rsid w:val="001749CC"/>
    <w:rsid w:val="00185BD1"/>
    <w:rsid w:val="00190DFE"/>
    <w:rsid w:val="002265CF"/>
    <w:rsid w:val="00255EE0"/>
    <w:rsid w:val="00262F19"/>
    <w:rsid w:val="003874CC"/>
    <w:rsid w:val="004A0297"/>
    <w:rsid w:val="004B246A"/>
    <w:rsid w:val="00527873"/>
    <w:rsid w:val="00583C2A"/>
    <w:rsid w:val="005B4396"/>
    <w:rsid w:val="00684BA2"/>
    <w:rsid w:val="006C130D"/>
    <w:rsid w:val="00736CDC"/>
    <w:rsid w:val="007437B0"/>
    <w:rsid w:val="008921C2"/>
    <w:rsid w:val="008B1201"/>
    <w:rsid w:val="009B48F5"/>
    <w:rsid w:val="009D3CAD"/>
    <w:rsid w:val="00A30CFB"/>
    <w:rsid w:val="00A60DE8"/>
    <w:rsid w:val="00AD5E62"/>
    <w:rsid w:val="00B21A56"/>
    <w:rsid w:val="00C21795"/>
    <w:rsid w:val="00DA36B6"/>
    <w:rsid w:val="00DC67C8"/>
    <w:rsid w:val="00DD234E"/>
    <w:rsid w:val="00E318DE"/>
    <w:rsid w:val="00E35320"/>
    <w:rsid w:val="00E62015"/>
    <w:rsid w:val="00EA57D8"/>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1D090613-C18A-4511-BB91-4AFAA85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F5"/>
    <w:pPr>
      <w:tabs>
        <w:tab w:val="center" w:pos="4680"/>
        <w:tab w:val="right" w:pos="9360"/>
      </w:tabs>
    </w:pPr>
  </w:style>
  <w:style w:type="character" w:customStyle="1" w:styleId="HeaderChar">
    <w:name w:val="Header Char"/>
    <w:basedOn w:val="DefaultParagraphFont"/>
    <w:link w:val="Header"/>
    <w:uiPriority w:val="99"/>
    <w:rsid w:val="009B48F5"/>
  </w:style>
  <w:style w:type="paragraph" w:styleId="Footer">
    <w:name w:val="footer"/>
    <w:basedOn w:val="Normal"/>
    <w:link w:val="FooterChar"/>
    <w:uiPriority w:val="99"/>
    <w:unhideWhenUsed/>
    <w:rsid w:val="009B48F5"/>
    <w:pPr>
      <w:tabs>
        <w:tab w:val="center" w:pos="4680"/>
        <w:tab w:val="right" w:pos="9360"/>
      </w:tabs>
    </w:pPr>
  </w:style>
  <w:style w:type="character" w:customStyle="1" w:styleId="FooterChar">
    <w:name w:val="Footer Char"/>
    <w:basedOn w:val="DefaultParagraphFont"/>
    <w:link w:val="Footer"/>
    <w:uiPriority w:val="99"/>
    <w:rsid w:val="009B48F5"/>
  </w:style>
  <w:style w:type="paragraph" w:styleId="ListParagraph">
    <w:name w:val="List Paragraph"/>
    <w:basedOn w:val="Normal"/>
    <w:uiPriority w:val="34"/>
    <w:qFormat/>
    <w:rsid w:val="00DD23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Mulligan</dc:creator>
  <cp:keywords/>
  <dc:description/>
  <cp:lastModifiedBy>Vanessa Corral</cp:lastModifiedBy>
  <cp:revision>5</cp:revision>
  <dcterms:created xsi:type="dcterms:W3CDTF">2018-11-29T14:37:00Z</dcterms:created>
  <dcterms:modified xsi:type="dcterms:W3CDTF">2018-12-03T18:05:00Z</dcterms:modified>
</cp:coreProperties>
</file>